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45" w:rsidRDefault="00192C45" w:rsidP="00192C45">
      <w:r>
        <w:t>NEW SIDEBAR TAB</w:t>
      </w:r>
    </w:p>
    <w:p w:rsidR="00192C45" w:rsidRPr="00BC0446" w:rsidRDefault="00192C45" w:rsidP="00192C45">
      <w:pPr>
        <w:jc w:val="center"/>
        <w:rPr>
          <w:rFonts w:ascii="Times New Roman" w:hAnsi="Times New Roman" w:cs="Times New Roman"/>
          <w:i/>
          <w:color w:val="008000"/>
        </w:rPr>
      </w:pPr>
      <w:r w:rsidRPr="00BC0446">
        <w:rPr>
          <w:rFonts w:ascii="Times New Roman" w:hAnsi="Times New Roman" w:cs="Times New Roman"/>
          <w:i/>
          <w:color w:val="008000"/>
        </w:rPr>
        <w:t xml:space="preserve">SUGGESTIONS FOR GROUP PRESENTATIONS </w:t>
      </w:r>
      <w:proofErr w:type="gramStart"/>
      <w:r w:rsidRPr="00BC0446">
        <w:rPr>
          <w:rFonts w:ascii="Times New Roman" w:hAnsi="Times New Roman" w:cs="Times New Roman"/>
          <w:i/>
          <w:color w:val="008000"/>
        </w:rPr>
        <w:t>OF</w:t>
      </w:r>
      <w:proofErr w:type="gramEnd"/>
      <w:r w:rsidRPr="00BC0446">
        <w:rPr>
          <w:rFonts w:ascii="Times New Roman" w:hAnsi="Times New Roman" w:cs="Times New Roman"/>
          <w:i/>
          <w:color w:val="008000"/>
        </w:rPr>
        <w:t xml:space="preserve"> 6-STEPS</w:t>
      </w:r>
    </w:p>
    <w:p w:rsidR="00192C45" w:rsidRDefault="00192C45" w:rsidP="00192C45">
      <w:pPr>
        <w:jc w:val="center"/>
        <w:rPr>
          <w:rFonts w:ascii="Times New Roman" w:hAnsi="Times New Roman" w:cs="Times New Roman"/>
        </w:rPr>
      </w:pPr>
    </w:p>
    <w:p w:rsidR="00192C45" w:rsidRDefault="00192C45" w:rsidP="00192C45">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6-Steps</w:t>
      </w:r>
      <w:r>
        <w:rPr>
          <w:rFonts w:ascii="Times New Roman" w:hAnsi="Times New Roman" w:cs="Times New Roman"/>
        </w:rPr>
        <w:t xml:space="preserve"> was designed to be presented by facilitators, either in individual or group consultations.  During community trials, it was used in groups with as many as 30 participants.  Depending on group size, these groups take 1 ½ to 2 ½ hours.  In these trials, more than 85% of the participants completed all three parts of their Living Wills with signatures witnessed by others in the group.  When these groups were conducted in a hospital, in this case Swedish/Edmonds Hospital, most of the completed documents were immediately scanned into participants’ electronic records.  The next phase of the development will involve training medical assistants and others in facilitating </w:t>
      </w:r>
      <w:r>
        <w:rPr>
          <w:rFonts w:ascii="Times New Roman" w:hAnsi="Times New Roman" w:cs="Times New Roman"/>
          <w:i/>
        </w:rPr>
        <w:t>6-Steps</w:t>
      </w:r>
      <w:r>
        <w:rPr>
          <w:rFonts w:ascii="Times New Roman" w:hAnsi="Times New Roman" w:cs="Times New Roman"/>
        </w:rPr>
        <w:t xml:space="preserve"> completion by patients receiving chemotherapy and dialysis. </w:t>
      </w:r>
    </w:p>
    <w:p w:rsidR="00192C45" w:rsidRDefault="00192C45" w:rsidP="00192C45">
      <w:pPr>
        <w:rPr>
          <w:rFonts w:ascii="Times New Roman" w:hAnsi="Times New Roman" w:cs="Times New Roman"/>
        </w:rPr>
      </w:pPr>
    </w:p>
    <w:p w:rsidR="00192C45" w:rsidRDefault="00192C45" w:rsidP="00192C45">
      <w:pPr>
        <w:rPr>
          <w:rFonts w:ascii="Times New Roman" w:hAnsi="Times New Roman" w:cs="Times New Roman"/>
        </w:rPr>
      </w:pPr>
      <w:r>
        <w:rPr>
          <w:rFonts w:ascii="Times New Roman" w:hAnsi="Times New Roman" w:cs="Times New Roman"/>
        </w:rPr>
        <w:t xml:space="preserve">     Below are suggestions for training facilitators to present </w:t>
      </w:r>
      <w:r>
        <w:rPr>
          <w:rFonts w:ascii="Times New Roman" w:hAnsi="Times New Roman" w:cs="Times New Roman"/>
          <w:i/>
        </w:rPr>
        <w:t>6-Steps</w:t>
      </w:r>
      <w:r>
        <w:rPr>
          <w:rFonts w:ascii="Times New Roman" w:hAnsi="Times New Roman" w:cs="Times New Roman"/>
        </w:rPr>
        <w:t xml:space="preserve"> in groups.  The material in the “Guide” tab of this site is also useful for this purpose.</w:t>
      </w:r>
    </w:p>
    <w:p w:rsidR="00192C45" w:rsidRPr="000C12B9" w:rsidRDefault="00192C45" w:rsidP="00192C45">
      <w:pPr>
        <w:rPr>
          <w:rFonts w:ascii="Times New Roman" w:hAnsi="Times New Roman" w:cs="Times New Roman"/>
        </w:rPr>
      </w:pPr>
    </w:p>
    <w:p w:rsidR="00192C45" w:rsidRPr="0078461F" w:rsidRDefault="00192C45" w:rsidP="00192C45">
      <w:pPr>
        <w:jc w:val="center"/>
        <w:rPr>
          <w:rFonts w:ascii="Times New Roman" w:hAnsi="Times New Roman" w:cs="Times New Roman"/>
          <w:u w:val="thick"/>
        </w:rPr>
      </w:pPr>
      <w:r w:rsidRPr="0078461F">
        <w:rPr>
          <w:rFonts w:ascii="Times New Roman" w:hAnsi="Times New Roman" w:cs="Times New Roman"/>
          <w:u w:val="single"/>
        </w:rPr>
        <w:t>General Guidelines</w:t>
      </w:r>
    </w:p>
    <w:p w:rsidR="00192C45" w:rsidRPr="0078461F" w:rsidRDefault="00192C45" w:rsidP="00192C45">
      <w:pPr>
        <w:jc w:val="center"/>
        <w:rPr>
          <w:rFonts w:ascii="Times New Roman" w:hAnsi="Times New Roman" w:cs="Times New Roman"/>
          <w:u w:val="thick"/>
        </w:rPr>
      </w:pPr>
    </w:p>
    <w:p w:rsidR="00192C45" w:rsidRPr="0078461F" w:rsidRDefault="00192C45" w:rsidP="00192C45">
      <w:pPr>
        <w:ind w:firstLine="720"/>
        <w:rPr>
          <w:rFonts w:ascii="Times New Roman" w:hAnsi="Times New Roman" w:cs="Times New Roman"/>
        </w:rPr>
      </w:pPr>
      <w:r>
        <w:rPr>
          <w:rFonts w:ascii="Times New Roman" w:hAnsi="Times New Roman" w:cs="Times New Roman"/>
        </w:rPr>
        <w:t xml:space="preserve">Even if you have created a living will in another form, it is strongly recommended that you complete </w:t>
      </w:r>
      <w:r>
        <w:rPr>
          <w:rFonts w:ascii="Times New Roman" w:hAnsi="Times New Roman" w:cs="Times New Roman"/>
          <w:i/>
        </w:rPr>
        <w:t xml:space="preserve">6-Steps </w:t>
      </w:r>
      <w:r>
        <w:rPr>
          <w:rFonts w:ascii="Times New Roman" w:hAnsi="Times New Roman" w:cs="Times New Roman"/>
        </w:rPr>
        <w:t>because it is much more comprehensive than other advance care planning documents</w:t>
      </w:r>
      <w:r>
        <w:rPr>
          <w:rFonts w:ascii="Times New Roman" w:hAnsi="Times New Roman" w:cs="Times New Roman"/>
          <w:i/>
        </w:rPr>
        <w:t xml:space="preserve">. </w:t>
      </w:r>
      <w:r w:rsidRPr="0078461F">
        <w:rPr>
          <w:rFonts w:ascii="Times New Roman" w:hAnsi="Times New Roman" w:cs="Times New Roman"/>
        </w:rPr>
        <w:t>As you complete it, make note of anything that gives you pause.  These are the areas in which you may want to take particular care during your presentation.</w:t>
      </w:r>
    </w:p>
    <w:p w:rsidR="00192C45" w:rsidRPr="0078461F" w:rsidRDefault="00192C45" w:rsidP="00192C45">
      <w:pPr>
        <w:rPr>
          <w:rFonts w:ascii="Times New Roman" w:hAnsi="Times New Roman" w:cs="Times New Roman"/>
        </w:rPr>
      </w:pPr>
    </w:p>
    <w:p w:rsidR="00192C45" w:rsidRPr="0078461F" w:rsidRDefault="00192C45" w:rsidP="00192C45">
      <w:pPr>
        <w:rPr>
          <w:rFonts w:ascii="Times New Roman" w:hAnsi="Times New Roman" w:cs="Times New Roman"/>
        </w:rPr>
      </w:pPr>
      <w:r w:rsidRPr="0078461F">
        <w:rPr>
          <w:rFonts w:ascii="Times New Roman" w:hAnsi="Times New Roman" w:cs="Times New Roman"/>
        </w:rPr>
        <w:tab/>
        <w:t xml:space="preserve">This is not a script: it is a list of points that should be made during group presentations of </w:t>
      </w:r>
      <w:r w:rsidRPr="0078461F">
        <w:rPr>
          <w:rFonts w:ascii="Times New Roman" w:hAnsi="Times New Roman" w:cs="Times New Roman"/>
          <w:i/>
        </w:rPr>
        <w:t>6-Steps</w:t>
      </w:r>
      <w:r w:rsidRPr="0078461F">
        <w:rPr>
          <w:rFonts w:ascii="Times New Roman" w:hAnsi="Times New Roman" w:cs="Times New Roman"/>
        </w:rPr>
        <w:t xml:space="preserve">.  </w:t>
      </w:r>
    </w:p>
    <w:p w:rsidR="00192C45" w:rsidRPr="0078461F" w:rsidRDefault="00192C45" w:rsidP="00192C45">
      <w:pPr>
        <w:pStyle w:val="ListParagraph"/>
        <w:numPr>
          <w:ilvl w:val="0"/>
          <w:numId w:val="9"/>
        </w:numPr>
        <w:rPr>
          <w:rFonts w:ascii="Times New Roman" w:hAnsi="Times New Roman" w:cs="Times New Roman"/>
        </w:rPr>
      </w:pPr>
      <w:r w:rsidRPr="0078461F">
        <w:rPr>
          <w:rFonts w:ascii="Times New Roman" w:hAnsi="Times New Roman" w:cs="Times New Roman"/>
        </w:rPr>
        <w:t>Add “color” by telling interesting examples that illustrate the points and ask participants to share their experience when relevant.  This is very important because end-of-life decision-making is more driven by emotion than fact.  (It must be that way because the facts cannot be known in advance.)</w:t>
      </w:r>
    </w:p>
    <w:p w:rsidR="00192C45" w:rsidRPr="0078461F" w:rsidRDefault="00192C45" w:rsidP="00192C45">
      <w:pPr>
        <w:pStyle w:val="ListParagraph"/>
        <w:numPr>
          <w:ilvl w:val="0"/>
          <w:numId w:val="9"/>
        </w:numPr>
        <w:rPr>
          <w:rFonts w:ascii="Times New Roman" w:hAnsi="Times New Roman" w:cs="Times New Roman"/>
        </w:rPr>
      </w:pPr>
      <w:r w:rsidRPr="0078461F">
        <w:rPr>
          <w:rFonts w:ascii="Times New Roman" w:hAnsi="Times New Roman" w:cs="Times New Roman"/>
        </w:rPr>
        <w:t>Don’t hesitate to use tasteful humor to relieve emotional tension.</w:t>
      </w:r>
    </w:p>
    <w:p w:rsidR="00192C45" w:rsidRPr="0078461F" w:rsidRDefault="00192C45" w:rsidP="00192C45">
      <w:pPr>
        <w:pStyle w:val="ListParagraph"/>
        <w:numPr>
          <w:ilvl w:val="0"/>
          <w:numId w:val="9"/>
        </w:numPr>
        <w:rPr>
          <w:rFonts w:ascii="Times New Roman" w:hAnsi="Times New Roman" w:cs="Times New Roman"/>
        </w:rPr>
      </w:pPr>
      <w:r w:rsidRPr="0078461F">
        <w:rPr>
          <w:rFonts w:ascii="Times New Roman" w:hAnsi="Times New Roman" w:cs="Times New Roman"/>
        </w:rPr>
        <w:t xml:space="preserve">Accurately paraphrase the content but </w:t>
      </w:r>
      <w:r w:rsidRPr="0078461F">
        <w:rPr>
          <w:rFonts w:ascii="Times New Roman" w:hAnsi="Times New Roman" w:cs="Times New Roman"/>
          <w:u w:val="thick"/>
        </w:rPr>
        <w:t>read the crucial items</w:t>
      </w:r>
      <w:r w:rsidRPr="0078461F">
        <w:rPr>
          <w:rFonts w:ascii="Times New Roman" w:hAnsi="Times New Roman" w:cs="Times New Roman"/>
        </w:rPr>
        <w:t xml:space="preserve"> that must be signed in the formal documents.</w:t>
      </w:r>
    </w:p>
    <w:p w:rsidR="00192C45" w:rsidRPr="0078461F" w:rsidRDefault="00192C45" w:rsidP="00192C45">
      <w:pPr>
        <w:pStyle w:val="ListParagraph"/>
        <w:numPr>
          <w:ilvl w:val="0"/>
          <w:numId w:val="9"/>
        </w:numPr>
        <w:rPr>
          <w:rFonts w:ascii="Times New Roman" w:hAnsi="Times New Roman" w:cs="Times New Roman"/>
        </w:rPr>
      </w:pPr>
      <w:r w:rsidRPr="0078461F">
        <w:rPr>
          <w:rFonts w:ascii="Times New Roman" w:hAnsi="Times New Roman" w:cs="Times New Roman"/>
          <w:u w:val="single"/>
        </w:rPr>
        <w:t>Do not reveal your own advance directive preferences</w:t>
      </w:r>
      <w:r w:rsidRPr="0078461F">
        <w:rPr>
          <w:rFonts w:ascii="Times New Roman" w:hAnsi="Times New Roman" w:cs="Times New Roman"/>
        </w:rPr>
        <w:t xml:space="preserve">.  It is essential that we do nothing to influence participants’ decisions beyond providing factual information and helping them </w:t>
      </w:r>
      <w:proofErr w:type="gramStart"/>
      <w:r w:rsidRPr="0078461F">
        <w:rPr>
          <w:rFonts w:ascii="Times New Roman" w:hAnsi="Times New Roman" w:cs="Times New Roman"/>
        </w:rPr>
        <w:t>clarify</w:t>
      </w:r>
      <w:proofErr w:type="gramEnd"/>
      <w:r w:rsidRPr="0078461F">
        <w:rPr>
          <w:rFonts w:ascii="Times New Roman" w:hAnsi="Times New Roman" w:cs="Times New Roman"/>
        </w:rPr>
        <w:t xml:space="preserve"> (not change!) their beliefs and values.</w:t>
      </w:r>
    </w:p>
    <w:p w:rsidR="00192C45" w:rsidRPr="0078461F" w:rsidRDefault="00192C45" w:rsidP="00192C45">
      <w:pPr>
        <w:pStyle w:val="ListParagraph"/>
        <w:numPr>
          <w:ilvl w:val="0"/>
          <w:numId w:val="9"/>
        </w:numPr>
        <w:rPr>
          <w:rFonts w:ascii="Times New Roman" w:hAnsi="Times New Roman" w:cs="Times New Roman"/>
        </w:rPr>
      </w:pPr>
      <w:r w:rsidRPr="0078461F">
        <w:rPr>
          <w:rFonts w:ascii="Times New Roman" w:hAnsi="Times New Roman" w:cs="Times New Roman"/>
        </w:rPr>
        <w:t xml:space="preserve">As stated below, despite the fact that most people are unsure and ambivalent about what they would want, one never knows when a health crisis will occur.  Therefore everyone should have completed documents in effect.  The documents can be changed at will if participants later change their minds.  Therefore </w:t>
      </w:r>
      <w:r w:rsidRPr="0078461F">
        <w:rPr>
          <w:rFonts w:ascii="Times New Roman" w:hAnsi="Times New Roman" w:cs="Times New Roman"/>
          <w:u w:val="single"/>
        </w:rPr>
        <w:t>the goal of the presentation is to have every participant leave with a completed valid living will.</w:t>
      </w:r>
    </w:p>
    <w:p w:rsidR="00192C45" w:rsidRPr="0078461F" w:rsidRDefault="00192C45" w:rsidP="00192C45">
      <w:pPr>
        <w:rPr>
          <w:rFonts w:ascii="Times New Roman" w:hAnsi="Times New Roman" w:cs="Times New Roman"/>
        </w:rPr>
      </w:pPr>
    </w:p>
    <w:p w:rsidR="00192C45" w:rsidRPr="0078461F" w:rsidRDefault="00192C45" w:rsidP="00192C45">
      <w:pPr>
        <w:jc w:val="center"/>
        <w:rPr>
          <w:rFonts w:ascii="Times New Roman" w:hAnsi="Times New Roman" w:cs="Times New Roman"/>
          <w:u w:val="thick"/>
        </w:rPr>
      </w:pPr>
      <w:r w:rsidRPr="0078461F">
        <w:rPr>
          <w:rFonts w:ascii="Times New Roman" w:hAnsi="Times New Roman" w:cs="Times New Roman"/>
          <w:u w:val="thick"/>
        </w:rPr>
        <w:t>Introduction</w:t>
      </w:r>
    </w:p>
    <w:p w:rsidR="00192C45" w:rsidRPr="0078461F" w:rsidRDefault="00192C45" w:rsidP="00192C45">
      <w:pPr>
        <w:jc w:val="center"/>
        <w:rPr>
          <w:rFonts w:ascii="Times New Roman" w:hAnsi="Times New Roman" w:cs="Times New Roman"/>
        </w:rPr>
      </w:pPr>
    </w:p>
    <w:p w:rsidR="00192C45" w:rsidRPr="0078461F"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lastRenderedPageBreak/>
        <w:t>Introduce yourself, including what motivated you to want to help others complete living wills.</w:t>
      </w:r>
    </w:p>
    <w:p w:rsidR="00192C45" w:rsidRPr="001A4DFE"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t>Ask participants to sign</w:t>
      </w:r>
      <w:r>
        <w:rPr>
          <w:rFonts w:ascii="Times New Roman" w:hAnsi="Times New Roman" w:cs="Times New Roman"/>
        </w:rPr>
        <w:t xml:space="preserve"> a </w:t>
      </w:r>
      <w:r w:rsidRPr="0078461F">
        <w:rPr>
          <w:rFonts w:ascii="Times New Roman" w:hAnsi="Times New Roman" w:cs="Times New Roman"/>
        </w:rPr>
        <w:t>consent form</w:t>
      </w:r>
      <w:r>
        <w:rPr>
          <w:rFonts w:ascii="Times New Roman" w:hAnsi="Times New Roman" w:cs="Times New Roman"/>
        </w:rPr>
        <w:t xml:space="preserve"> if your setting requires one</w:t>
      </w:r>
    </w:p>
    <w:p w:rsidR="00192C45" w:rsidRPr="0078461F"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t>Ask about participants’ experience with serious illness and/or death in relatives or friends—trying to tactfully interrupt overly long accounts.</w:t>
      </w:r>
    </w:p>
    <w:p w:rsidR="00192C45" w:rsidRPr="0078461F"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t>Ask who has an AD.</w:t>
      </w:r>
    </w:p>
    <w:p w:rsidR="00192C45" w:rsidRPr="0078461F"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t xml:space="preserve">Explain that everyone has an AD—because </w:t>
      </w:r>
      <w:proofErr w:type="gramStart"/>
      <w:r w:rsidRPr="0078461F">
        <w:rPr>
          <w:rFonts w:ascii="Times New Roman" w:hAnsi="Times New Roman" w:cs="Times New Roman"/>
        </w:rPr>
        <w:t>full treatment is mandated by first responders and hospital patients who lack explicit instructions to the contrary</w:t>
      </w:r>
      <w:proofErr w:type="gramEnd"/>
      <w:r w:rsidRPr="0078461F">
        <w:rPr>
          <w:rFonts w:ascii="Times New Roman" w:hAnsi="Times New Roman" w:cs="Times New Roman"/>
        </w:rPr>
        <w:t>.</w:t>
      </w:r>
    </w:p>
    <w:p w:rsidR="00192C45" w:rsidRPr="0078461F"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t xml:space="preserve">State the purpose of the meeting today is for </w:t>
      </w:r>
      <w:r w:rsidRPr="0078461F">
        <w:rPr>
          <w:rFonts w:ascii="Times New Roman" w:hAnsi="Times New Roman" w:cs="Times New Roman"/>
          <w:u w:val="single"/>
        </w:rPr>
        <w:t>eve</w:t>
      </w:r>
      <w:r>
        <w:rPr>
          <w:rFonts w:ascii="Times New Roman" w:hAnsi="Times New Roman" w:cs="Times New Roman"/>
          <w:u w:val="single"/>
        </w:rPr>
        <w:t>ryone to complete a three-part Living W</w:t>
      </w:r>
      <w:r w:rsidRPr="0078461F">
        <w:rPr>
          <w:rFonts w:ascii="Times New Roman" w:hAnsi="Times New Roman" w:cs="Times New Roman"/>
          <w:u w:val="single"/>
        </w:rPr>
        <w:t>ill</w:t>
      </w:r>
      <w:r w:rsidRPr="0078461F">
        <w:rPr>
          <w:rFonts w:ascii="Times New Roman" w:hAnsi="Times New Roman" w:cs="Times New Roman"/>
        </w:rPr>
        <w:t xml:space="preserve">.   </w:t>
      </w:r>
      <w:r w:rsidRPr="0078461F">
        <w:rPr>
          <w:rFonts w:ascii="Times New Roman" w:hAnsi="Times New Roman" w:cs="Times New Roman"/>
          <w:u w:val="single"/>
        </w:rPr>
        <w:t xml:space="preserve">Everyone will receive a second copy </w:t>
      </w:r>
      <w:proofErr w:type="gramStart"/>
      <w:r w:rsidRPr="0078461F">
        <w:rPr>
          <w:rFonts w:ascii="Times New Roman" w:hAnsi="Times New Roman" w:cs="Times New Roman"/>
          <w:u w:val="single"/>
        </w:rPr>
        <w:t>of  6</w:t>
      </w:r>
      <w:proofErr w:type="gramEnd"/>
      <w:r w:rsidRPr="0078461F">
        <w:rPr>
          <w:rFonts w:ascii="Times New Roman" w:hAnsi="Times New Roman" w:cs="Times New Roman"/>
          <w:u w:val="single"/>
        </w:rPr>
        <w:t>-Steps can be used at home and in response to second thoughts about any decisions made today.</w:t>
      </w:r>
    </w:p>
    <w:p w:rsidR="00192C45" w:rsidRPr="0078461F"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t>Ask participants to turn to the 6-Steps introduction and discuss each of the 6 questions in greater detail.</w:t>
      </w:r>
    </w:p>
    <w:p w:rsidR="00192C45" w:rsidRPr="0078461F"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t>Points to be made about treatment options:</w:t>
      </w:r>
    </w:p>
    <w:p w:rsidR="00192C45" w:rsidRPr="0078461F" w:rsidRDefault="00192C45" w:rsidP="00192C45">
      <w:pPr>
        <w:pStyle w:val="ListParagraph"/>
        <w:numPr>
          <w:ilvl w:val="0"/>
          <w:numId w:val="2"/>
        </w:numPr>
        <w:ind w:left="1080"/>
        <w:rPr>
          <w:rFonts w:ascii="Times New Roman" w:hAnsi="Times New Roman" w:cs="Times New Roman"/>
        </w:rPr>
      </w:pPr>
      <w:r w:rsidRPr="0078461F">
        <w:rPr>
          <w:rFonts w:ascii="Times New Roman" w:hAnsi="Times New Roman" w:cs="Times New Roman"/>
        </w:rPr>
        <w:t>Aggressive treatments</w:t>
      </w:r>
    </w:p>
    <w:p w:rsidR="00192C45" w:rsidRDefault="00192C45" w:rsidP="00192C45">
      <w:pPr>
        <w:pStyle w:val="ListParagraph"/>
        <w:numPr>
          <w:ilvl w:val="0"/>
          <w:numId w:val="3"/>
        </w:numPr>
        <w:ind w:left="1480"/>
        <w:rPr>
          <w:rFonts w:ascii="Times New Roman" w:hAnsi="Times New Roman" w:cs="Times New Roman"/>
        </w:rPr>
      </w:pPr>
      <w:r w:rsidRPr="0078461F">
        <w:rPr>
          <w:rFonts w:ascii="Times New Roman" w:hAnsi="Times New Roman" w:cs="Times New Roman"/>
        </w:rPr>
        <w:t>Can cure curable illnesses (which are rare in patients with terminal conditions) or slow the progression of others</w:t>
      </w:r>
    </w:p>
    <w:p w:rsidR="00192C45" w:rsidRPr="0078461F" w:rsidRDefault="00192C45" w:rsidP="00192C45">
      <w:pPr>
        <w:pStyle w:val="ListParagraph"/>
        <w:numPr>
          <w:ilvl w:val="0"/>
          <w:numId w:val="3"/>
        </w:numPr>
        <w:ind w:left="1480"/>
        <w:rPr>
          <w:rFonts w:ascii="Times New Roman" w:hAnsi="Times New Roman" w:cs="Times New Roman"/>
        </w:rPr>
      </w:pPr>
      <w:r>
        <w:rPr>
          <w:rFonts w:ascii="Times New Roman" w:hAnsi="Times New Roman" w:cs="Times New Roman"/>
        </w:rPr>
        <w:t>Attempt to use palliative care measures to control pain and discomfort but often involve2 procedures that cause both.</w:t>
      </w:r>
    </w:p>
    <w:p w:rsidR="00192C45" w:rsidRPr="0078461F" w:rsidRDefault="00192C45" w:rsidP="00192C45">
      <w:pPr>
        <w:pStyle w:val="ListParagraph"/>
        <w:numPr>
          <w:ilvl w:val="0"/>
          <w:numId w:val="3"/>
        </w:numPr>
        <w:ind w:left="1480"/>
        <w:rPr>
          <w:rFonts w:ascii="Times New Roman" w:hAnsi="Times New Roman" w:cs="Times New Roman"/>
        </w:rPr>
      </w:pPr>
      <w:r w:rsidRPr="0078461F">
        <w:rPr>
          <w:rFonts w:ascii="Times New Roman" w:hAnsi="Times New Roman" w:cs="Times New Roman"/>
        </w:rPr>
        <w:t>Often involve intervention that is invasive and can be costly</w:t>
      </w:r>
    </w:p>
    <w:p w:rsidR="00192C45" w:rsidRDefault="00192C45" w:rsidP="00192C45">
      <w:pPr>
        <w:pStyle w:val="ListParagraph"/>
        <w:numPr>
          <w:ilvl w:val="0"/>
          <w:numId w:val="3"/>
        </w:numPr>
        <w:ind w:left="1480"/>
        <w:rPr>
          <w:rFonts w:ascii="Times New Roman" w:hAnsi="Times New Roman" w:cs="Times New Roman"/>
        </w:rPr>
      </w:pPr>
      <w:r w:rsidRPr="0078461F">
        <w:rPr>
          <w:rFonts w:ascii="Times New Roman" w:hAnsi="Times New Roman" w:cs="Times New Roman"/>
        </w:rPr>
        <w:t xml:space="preserve">Differentiate between treatments that prolong life and those that would allow life to end naturally (e.g. CPR—cardiopulmonary resuscitation-- </w:t>
      </w:r>
      <w:proofErr w:type="spellStart"/>
      <w:r w:rsidRPr="0078461F">
        <w:rPr>
          <w:rFonts w:ascii="Times New Roman" w:hAnsi="Times New Roman" w:cs="Times New Roman"/>
        </w:rPr>
        <w:t>vs</w:t>
      </w:r>
      <w:proofErr w:type="spellEnd"/>
      <w:r w:rsidRPr="0078461F">
        <w:rPr>
          <w:rFonts w:ascii="Times New Roman" w:hAnsi="Times New Roman" w:cs="Times New Roman"/>
        </w:rPr>
        <w:t xml:space="preserve"> DNR –do not resuscitate—or the more positive AND –allow n</w:t>
      </w:r>
      <w:r>
        <w:rPr>
          <w:rFonts w:ascii="Times New Roman" w:hAnsi="Times New Roman" w:cs="Times New Roman"/>
        </w:rPr>
        <w:t xml:space="preserve">atural death) </w:t>
      </w:r>
      <w:r w:rsidRPr="0078461F">
        <w:rPr>
          <w:rFonts w:ascii="Times New Roman" w:hAnsi="Times New Roman" w:cs="Times New Roman"/>
        </w:rPr>
        <w:t>and discuss the possible positive and adverse effects of each</w:t>
      </w:r>
      <w:r>
        <w:rPr>
          <w:rFonts w:ascii="Times New Roman" w:hAnsi="Times New Roman" w:cs="Times New Roman"/>
        </w:rPr>
        <w:t>.</w:t>
      </w:r>
    </w:p>
    <w:p w:rsidR="00192C45" w:rsidRDefault="00192C45" w:rsidP="00192C45">
      <w:pPr>
        <w:pStyle w:val="ListParagraph"/>
        <w:numPr>
          <w:ilvl w:val="0"/>
          <w:numId w:val="10"/>
        </w:numPr>
        <w:rPr>
          <w:rFonts w:ascii="Times New Roman" w:hAnsi="Times New Roman" w:cs="Times New Roman"/>
        </w:rPr>
      </w:pPr>
      <w:r>
        <w:rPr>
          <w:rFonts w:ascii="Times New Roman" w:hAnsi="Times New Roman" w:cs="Times New Roman"/>
        </w:rPr>
        <w:t xml:space="preserve">On the positive side, CPR and electronic stimulation can restore a heartbeat.  If the heart stopped beating in response to an event like shock following a bee sting, CPR is a valuable life-restoring procedure.   </w:t>
      </w:r>
    </w:p>
    <w:p w:rsidR="00192C45" w:rsidRDefault="00192C45" w:rsidP="00192C45">
      <w:pPr>
        <w:pStyle w:val="ListParagraph"/>
        <w:numPr>
          <w:ilvl w:val="0"/>
          <w:numId w:val="10"/>
        </w:numPr>
        <w:rPr>
          <w:rFonts w:ascii="Times New Roman" w:hAnsi="Times New Roman" w:cs="Times New Roman"/>
        </w:rPr>
      </w:pPr>
      <w:r>
        <w:rPr>
          <w:rFonts w:ascii="Times New Roman" w:hAnsi="Times New Roman" w:cs="Times New Roman"/>
        </w:rPr>
        <w:t xml:space="preserve">But on the negative side, CPR in real life is not the way it </w:t>
      </w:r>
      <w:proofErr w:type="gramStart"/>
      <w:r>
        <w:rPr>
          <w:rFonts w:ascii="Times New Roman" w:hAnsi="Times New Roman" w:cs="Times New Roman"/>
        </w:rPr>
        <w:t>look</w:t>
      </w:r>
      <w:proofErr w:type="gramEnd"/>
      <w:r>
        <w:rPr>
          <w:rFonts w:ascii="Times New Roman" w:hAnsi="Times New Roman" w:cs="Times New Roman"/>
        </w:rPr>
        <w:t xml:space="preserve"> on TV.  If begun too </w:t>
      </w:r>
      <w:r w:rsidRPr="0078461F">
        <w:rPr>
          <w:rFonts w:ascii="Times New Roman" w:hAnsi="Times New Roman" w:cs="Times New Roman"/>
        </w:rPr>
        <w:t xml:space="preserve">late </w:t>
      </w:r>
      <w:r>
        <w:rPr>
          <w:rFonts w:ascii="Times New Roman" w:hAnsi="Times New Roman" w:cs="Times New Roman"/>
        </w:rPr>
        <w:t xml:space="preserve">it </w:t>
      </w:r>
      <w:r w:rsidRPr="0078461F">
        <w:rPr>
          <w:rFonts w:ascii="Times New Roman" w:hAnsi="Times New Roman" w:cs="Times New Roman"/>
        </w:rPr>
        <w:t>can restart the heart after the brain has lost ma</w:t>
      </w:r>
      <w:r>
        <w:rPr>
          <w:rFonts w:ascii="Times New Roman" w:hAnsi="Times New Roman" w:cs="Times New Roman"/>
        </w:rPr>
        <w:t>ny of its capacities</w:t>
      </w:r>
    </w:p>
    <w:p w:rsidR="00192C45" w:rsidRPr="001A4DFE" w:rsidRDefault="00192C45" w:rsidP="00192C45">
      <w:pPr>
        <w:rPr>
          <w:rFonts w:ascii="Times New Roman" w:hAnsi="Times New Roman" w:cs="Times New Roman"/>
        </w:rPr>
      </w:pPr>
      <w:r>
        <w:rPr>
          <w:rFonts w:ascii="Times New Roman" w:hAnsi="Times New Roman" w:cs="Times New Roman"/>
        </w:rPr>
        <w:t xml:space="preserve">                   </w:t>
      </w:r>
      <w:r w:rsidRPr="001A4DFE">
        <w:rPr>
          <w:rFonts w:ascii="Times New Roman" w:hAnsi="Times New Roman" w:cs="Times New Roman"/>
        </w:rPr>
        <w:t xml:space="preserve">Other measures also have positive and negative effects, </w:t>
      </w:r>
      <w:proofErr w:type="spellStart"/>
      <w:r w:rsidRPr="001A4DFE">
        <w:rPr>
          <w:rFonts w:ascii="Times New Roman" w:hAnsi="Times New Roman" w:cs="Times New Roman"/>
        </w:rPr>
        <w:t>eg</w:t>
      </w:r>
      <w:proofErr w:type="spellEnd"/>
      <w:r w:rsidRPr="001A4DFE">
        <w:rPr>
          <w:rFonts w:ascii="Times New Roman" w:hAnsi="Times New Roman" w:cs="Times New Roman"/>
        </w:rPr>
        <w:t xml:space="preserve"> feeding tubes </w:t>
      </w:r>
    </w:p>
    <w:p w:rsidR="00192C45" w:rsidRDefault="00192C45" w:rsidP="00192C45">
      <w:pPr>
        <w:rPr>
          <w:rFonts w:ascii="Times New Roman" w:hAnsi="Times New Roman" w:cs="Times New Roman"/>
        </w:rPr>
      </w:pPr>
      <w:r>
        <w:rPr>
          <w:rFonts w:ascii="Times New Roman" w:hAnsi="Times New Roman" w:cs="Times New Roman"/>
        </w:rPr>
        <w:t xml:space="preserve">                   </w:t>
      </w:r>
      <w:proofErr w:type="gramStart"/>
      <w:r w:rsidRPr="001A4DFE">
        <w:rPr>
          <w:rFonts w:ascii="Times New Roman" w:hAnsi="Times New Roman" w:cs="Times New Roman"/>
        </w:rPr>
        <w:t>can</w:t>
      </w:r>
      <w:proofErr w:type="gramEnd"/>
      <w:r w:rsidRPr="001A4DFE">
        <w:rPr>
          <w:rFonts w:ascii="Times New Roman" w:hAnsi="Times New Roman" w:cs="Times New Roman"/>
        </w:rPr>
        <w:t xml:space="preserve"> provide necessary nutrition but may require 4-point restraints and can </w:t>
      </w:r>
      <w:r>
        <w:rPr>
          <w:rFonts w:ascii="Times New Roman" w:hAnsi="Times New Roman" w:cs="Times New Roman"/>
        </w:rPr>
        <w:t xml:space="preserve">   </w:t>
      </w:r>
    </w:p>
    <w:p w:rsidR="00192C45" w:rsidRPr="001A4DFE" w:rsidRDefault="00192C45" w:rsidP="00192C45">
      <w:pPr>
        <w:rPr>
          <w:rFonts w:ascii="Times New Roman" w:hAnsi="Times New Roman" w:cs="Times New Roman"/>
        </w:rPr>
      </w:pPr>
      <w:r>
        <w:rPr>
          <w:rFonts w:ascii="Times New Roman" w:hAnsi="Times New Roman" w:cs="Times New Roman"/>
        </w:rPr>
        <w:t xml:space="preserve">                   </w:t>
      </w:r>
      <w:proofErr w:type="gramStart"/>
      <w:r w:rsidRPr="001A4DFE">
        <w:rPr>
          <w:rFonts w:ascii="Times New Roman" w:hAnsi="Times New Roman" w:cs="Times New Roman"/>
        </w:rPr>
        <w:t>flood</w:t>
      </w:r>
      <w:proofErr w:type="gramEnd"/>
      <w:r w:rsidRPr="001A4DFE">
        <w:rPr>
          <w:rFonts w:ascii="Times New Roman" w:hAnsi="Times New Roman" w:cs="Times New Roman"/>
        </w:rPr>
        <w:t xml:space="preserve"> the body with n</w:t>
      </w:r>
      <w:r>
        <w:rPr>
          <w:rFonts w:ascii="Times New Roman" w:hAnsi="Times New Roman" w:cs="Times New Roman"/>
        </w:rPr>
        <w:t>utrients it cant use.</w:t>
      </w:r>
    </w:p>
    <w:p w:rsidR="00192C45" w:rsidRPr="0078461F" w:rsidRDefault="00192C45" w:rsidP="00192C45">
      <w:pPr>
        <w:pStyle w:val="ListParagraph"/>
        <w:numPr>
          <w:ilvl w:val="0"/>
          <w:numId w:val="2"/>
        </w:numPr>
        <w:ind w:left="1080"/>
        <w:rPr>
          <w:rFonts w:ascii="Times New Roman" w:hAnsi="Times New Roman" w:cs="Times New Roman"/>
        </w:rPr>
      </w:pPr>
      <w:r w:rsidRPr="0078461F">
        <w:rPr>
          <w:rFonts w:ascii="Times New Roman" w:hAnsi="Times New Roman" w:cs="Times New Roman"/>
        </w:rPr>
        <w:t>Limited treatments</w:t>
      </w:r>
    </w:p>
    <w:p w:rsidR="00192C45" w:rsidRPr="0078461F" w:rsidRDefault="00192C45" w:rsidP="00192C45">
      <w:pPr>
        <w:pStyle w:val="ListParagraph"/>
        <w:numPr>
          <w:ilvl w:val="0"/>
          <w:numId w:val="4"/>
        </w:numPr>
        <w:ind w:left="1480"/>
        <w:rPr>
          <w:rFonts w:ascii="Times New Roman" w:hAnsi="Times New Roman" w:cs="Times New Roman"/>
        </w:rPr>
      </w:pPr>
      <w:r w:rsidRPr="0078461F">
        <w:rPr>
          <w:rFonts w:ascii="Times New Roman" w:hAnsi="Times New Roman" w:cs="Times New Roman"/>
        </w:rPr>
        <w:t>Treats the illness as manageable, but not curable.</w:t>
      </w:r>
    </w:p>
    <w:p w:rsidR="00192C45" w:rsidRPr="0078461F" w:rsidRDefault="00192C45" w:rsidP="00192C45">
      <w:pPr>
        <w:pStyle w:val="ListParagraph"/>
        <w:numPr>
          <w:ilvl w:val="0"/>
          <w:numId w:val="4"/>
        </w:numPr>
        <w:ind w:left="1480"/>
        <w:rPr>
          <w:rFonts w:ascii="Times New Roman" w:hAnsi="Times New Roman" w:cs="Times New Roman"/>
        </w:rPr>
      </w:pPr>
      <w:r w:rsidRPr="0078461F">
        <w:rPr>
          <w:rFonts w:ascii="Times New Roman" w:hAnsi="Times New Roman" w:cs="Times New Roman"/>
        </w:rPr>
        <w:t>Therefore its interventions are more modest.</w:t>
      </w:r>
    </w:p>
    <w:p w:rsidR="00192C45" w:rsidRPr="0078461F" w:rsidRDefault="00192C45" w:rsidP="00192C45">
      <w:pPr>
        <w:pStyle w:val="ListParagraph"/>
        <w:numPr>
          <w:ilvl w:val="0"/>
          <w:numId w:val="4"/>
        </w:numPr>
        <w:ind w:left="1480"/>
        <w:rPr>
          <w:rFonts w:ascii="Times New Roman" w:hAnsi="Times New Roman" w:cs="Times New Roman"/>
        </w:rPr>
      </w:pPr>
      <w:r w:rsidRPr="0078461F">
        <w:rPr>
          <w:rFonts w:ascii="Times New Roman" w:hAnsi="Times New Roman" w:cs="Times New Roman"/>
        </w:rPr>
        <w:t>Often involves palliative care (that may include CPR)</w:t>
      </w:r>
    </w:p>
    <w:p w:rsidR="00192C45" w:rsidRPr="0078461F" w:rsidRDefault="00192C45" w:rsidP="00192C45">
      <w:pPr>
        <w:pStyle w:val="ListParagraph"/>
        <w:numPr>
          <w:ilvl w:val="0"/>
          <w:numId w:val="2"/>
        </w:numPr>
        <w:ind w:left="1080"/>
        <w:rPr>
          <w:rFonts w:ascii="Times New Roman" w:hAnsi="Times New Roman" w:cs="Times New Roman"/>
        </w:rPr>
      </w:pPr>
      <w:r w:rsidRPr="0078461F">
        <w:rPr>
          <w:rFonts w:ascii="Times New Roman" w:hAnsi="Times New Roman" w:cs="Times New Roman"/>
        </w:rPr>
        <w:t>Comfort care</w:t>
      </w:r>
      <w:r>
        <w:rPr>
          <w:rFonts w:ascii="Times New Roman" w:hAnsi="Times New Roman" w:cs="Times New Roman"/>
        </w:rPr>
        <w:t xml:space="preserve"> only</w:t>
      </w:r>
    </w:p>
    <w:p w:rsidR="00192C45" w:rsidRPr="0078461F" w:rsidRDefault="00192C45" w:rsidP="00192C45">
      <w:pPr>
        <w:pStyle w:val="ListParagraph"/>
        <w:numPr>
          <w:ilvl w:val="0"/>
          <w:numId w:val="5"/>
        </w:numPr>
        <w:ind w:left="1480"/>
        <w:rPr>
          <w:rFonts w:ascii="Times New Roman" w:hAnsi="Times New Roman" w:cs="Times New Roman"/>
        </w:rPr>
      </w:pPr>
      <w:r w:rsidRPr="0078461F">
        <w:rPr>
          <w:rFonts w:ascii="Times New Roman" w:hAnsi="Times New Roman" w:cs="Times New Roman"/>
        </w:rPr>
        <w:t>Treats the illness as incurable but the symptoms as manageable</w:t>
      </w:r>
    </w:p>
    <w:p w:rsidR="00192C45" w:rsidRPr="0078461F" w:rsidRDefault="00192C45" w:rsidP="00192C45">
      <w:pPr>
        <w:pStyle w:val="ListParagraph"/>
        <w:numPr>
          <w:ilvl w:val="0"/>
          <w:numId w:val="5"/>
        </w:numPr>
        <w:rPr>
          <w:rFonts w:ascii="Times New Roman" w:hAnsi="Times New Roman" w:cs="Times New Roman"/>
        </w:rPr>
      </w:pPr>
      <w:r w:rsidRPr="0078461F">
        <w:rPr>
          <w:rFonts w:ascii="Times New Roman" w:hAnsi="Times New Roman" w:cs="Times New Roman"/>
        </w:rPr>
        <w:t>A variety of interventions seek to make the patient more comfortable.</w:t>
      </w:r>
    </w:p>
    <w:p w:rsidR="00192C45" w:rsidRPr="0078461F" w:rsidRDefault="00192C45" w:rsidP="00192C45">
      <w:pPr>
        <w:pStyle w:val="ListParagraph"/>
        <w:numPr>
          <w:ilvl w:val="0"/>
          <w:numId w:val="5"/>
        </w:numPr>
        <w:rPr>
          <w:rFonts w:ascii="Times New Roman" w:hAnsi="Times New Roman" w:cs="Times New Roman"/>
        </w:rPr>
      </w:pPr>
      <w:r w:rsidRPr="0078461F">
        <w:rPr>
          <w:rFonts w:ascii="Times New Roman" w:hAnsi="Times New Roman" w:cs="Times New Roman"/>
        </w:rPr>
        <w:t>It often includes hospice care.</w:t>
      </w:r>
    </w:p>
    <w:p w:rsidR="00192C45" w:rsidRPr="0078461F" w:rsidRDefault="00192C45" w:rsidP="00192C45">
      <w:pPr>
        <w:pStyle w:val="ListParagraph"/>
        <w:numPr>
          <w:ilvl w:val="0"/>
          <w:numId w:val="5"/>
        </w:numPr>
        <w:rPr>
          <w:rFonts w:ascii="Times New Roman" w:hAnsi="Times New Roman" w:cs="Times New Roman"/>
        </w:rPr>
      </w:pPr>
      <w:r w:rsidRPr="0078461F">
        <w:rPr>
          <w:rFonts w:ascii="Times New Roman" w:hAnsi="Times New Roman" w:cs="Times New Roman"/>
        </w:rPr>
        <w:t xml:space="preserve">It often </w:t>
      </w:r>
      <w:r w:rsidRPr="007A70A9">
        <w:rPr>
          <w:rFonts w:ascii="Times New Roman" w:hAnsi="Times New Roman" w:cs="Times New Roman"/>
          <w:u w:val="single"/>
        </w:rPr>
        <w:t>prolongs</w:t>
      </w:r>
      <w:r w:rsidRPr="0078461F">
        <w:rPr>
          <w:rFonts w:ascii="Times New Roman" w:hAnsi="Times New Roman" w:cs="Times New Roman"/>
        </w:rPr>
        <w:t xml:space="preserve"> life because patients experience less stress and fewer unwanted direct effects of interventions.</w:t>
      </w:r>
    </w:p>
    <w:p w:rsidR="00192C45" w:rsidRPr="0078461F" w:rsidRDefault="00192C45" w:rsidP="00192C45">
      <w:pPr>
        <w:pStyle w:val="ListParagraph"/>
        <w:numPr>
          <w:ilvl w:val="0"/>
          <w:numId w:val="1"/>
        </w:numPr>
        <w:rPr>
          <w:rFonts w:ascii="Times New Roman" w:hAnsi="Times New Roman" w:cs="Times New Roman"/>
        </w:rPr>
      </w:pPr>
      <w:r w:rsidRPr="0078461F">
        <w:rPr>
          <w:rFonts w:ascii="Times New Roman" w:hAnsi="Times New Roman" w:cs="Times New Roman"/>
        </w:rPr>
        <w:t xml:space="preserve">Stress that </w:t>
      </w:r>
      <w:r w:rsidRPr="0078461F">
        <w:rPr>
          <w:rFonts w:ascii="Times New Roman" w:hAnsi="Times New Roman" w:cs="Times New Roman"/>
          <w:u w:val="thick"/>
        </w:rPr>
        <w:t>there is not one right way to approach death</w:t>
      </w:r>
      <w:r w:rsidRPr="0078461F">
        <w:rPr>
          <w:rFonts w:ascii="Times New Roman" w:hAnsi="Times New Roman" w:cs="Times New Roman"/>
        </w:rPr>
        <w:t xml:space="preserve"> and that the choice is made on the basis of combining knowledge about one’s health condition and its prognosis with personal values that shape and give meaning to the roadmap that people chart for themselves.</w:t>
      </w:r>
    </w:p>
    <w:p w:rsidR="00192C45" w:rsidRPr="0078461F" w:rsidRDefault="00192C45" w:rsidP="00192C45">
      <w:pPr>
        <w:pStyle w:val="ListParagraph"/>
        <w:numPr>
          <w:ilvl w:val="0"/>
          <w:numId w:val="6"/>
        </w:numPr>
        <w:ind w:left="1080"/>
        <w:rPr>
          <w:rFonts w:ascii="Times New Roman" w:hAnsi="Times New Roman" w:cs="Times New Roman"/>
        </w:rPr>
      </w:pPr>
      <w:r w:rsidRPr="0078461F">
        <w:rPr>
          <w:rFonts w:ascii="Times New Roman" w:hAnsi="Times New Roman" w:cs="Times New Roman"/>
        </w:rPr>
        <w:t>In medicine there are few certainties, therefore many possibilities</w:t>
      </w:r>
    </w:p>
    <w:p w:rsidR="00192C45" w:rsidRPr="0078461F" w:rsidRDefault="00192C45" w:rsidP="00192C45">
      <w:pPr>
        <w:pStyle w:val="ListParagraph"/>
        <w:numPr>
          <w:ilvl w:val="0"/>
          <w:numId w:val="6"/>
        </w:numPr>
        <w:ind w:left="1080"/>
        <w:rPr>
          <w:rFonts w:ascii="Times New Roman" w:hAnsi="Times New Roman" w:cs="Times New Roman"/>
        </w:rPr>
      </w:pPr>
      <w:r w:rsidRPr="0078461F">
        <w:rPr>
          <w:rFonts w:ascii="Times New Roman" w:hAnsi="Times New Roman" w:cs="Times New Roman"/>
        </w:rPr>
        <w:t xml:space="preserve">But </w:t>
      </w:r>
      <w:r w:rsidRPr="007A70A9">
        <w:rPr>
          <w:rFonts w:ascii="Times New Roman" w:hAnsi="Times New Roman" w:cs="Times New Roman"/>
          <w:u w:val="single"/>
        </w:rPr>
        <w:t>much of what is possible is not probable</w:t>
      </w:r>
      <w:r w:rsidRPr="0078461F">
        <w:rPr>
          <w:rFonts w:ascii="Times New Roman" w:hAnsi="Times New Roman" w:cs="Times New Roman"/>
        </w:rPr>
        <w:t>.</w:t>
      </w:r>
    </w:p>
    <w:p w:rsidR="00192C45" w:rsidRPr="0078461F" w:rsidRDefault="00192C45" w:rsidP="00192C45">
      <w:pPr>
        <w:pStyle w:val="ListParagraph"/>
        <w:numPr>
          <w:ilvl w:val="0"/>
          <w:numId w:val="6"/>
        </w:numPr>
        <w:ind w:left="1080"/>
        <w:rPr>
          <w:rFonts w:ascii="Times New Roman" w:hAnsi="Times New Roman" w:cs="Times New Roman"/>
        </w:rPr>
      </w:pPr>
      <w:r w:rsidRPr="0078461F">
        <w:rPr>
          <w:rFonts w:ascii="Times New Roman" w:hAnsi="Times New Roman" w:cs="Times New Roman"/>
        </w:rPr>
        <w:t xml:space="preserve">The core value issue is: </w:t>
      </w:r>
    </w:p>
    <w:p w:rsidR="00192C45" w:rsidRPr="0078461F" w:rsidRDefault="00192C45" w:rsidP="00192C45">
      <w:pPr>
        <w:pStyle w:val="ListParagraph"/>
        <w:numPr>
          <w:ilvl w:val="0"/>
          <w:numId w:val="7"/>
        </w:numPr>
        <w:ind w:left="1440"/>
        <w:rPr>
          <w:rFonts w:ascii="Times New Roman" w:hAnsi="Times New Roman" w:cs="Times New Roman"/>
        </w:rPr>
      </w:pPr>
      <w:proofErr w:type="gramStart"/>
      <w:r w:rsidRPr="0078461F">
        <w:rPr>
          <w:rFonts w:ascii="Times New Roman" w:hAnsi="Times New Roman" w:cs="Times New Roman"/>
          <w:u w:val="single"/>
        </w:rPr>
        <w:t>how</w:t>
      </w:r>
      <w:proofErr w:type="gramEnd"/>
      <w:r w:rsidRPr="0078461F">
        <w:rPr>
          <w:rFonts w:ascii="Times New Roman" w:hAnsi="Times New Roman" w:cs="Times New Roman"/>
          <w:u w:val="single"/>
        </w:rPr>
        <w:t xml:space="preserve"> much physical, emotional, and economic hardship is one willing to endure to prolong one’s life?: </w:t>
      </w:r>
    </w:p>
    <w:p w:rsidR="00192C45" w:rsidRPr="0078461F" w:rsidRDefault="00192C45" w:rsidP="00192C45">
      <w:pPr>
        <w:pStyle w:val="ListParagraph"/>
        <w:numPr>
          <w:ilvl w:val="0"/>
          <w:numId w:val="7"/>
        </w:numPr>
        <w:ind w:left="1440"/>
        <w:rPr>
          <w:rFonts w:ascii="Times New Roman" w:hAnsi="Times New Roman" w:cs="Times New Roman"/>
        </w:rPr>
      </w:pPr>
      <w:proofErr w:type="gramStart"/>
      <w:r w:rsidRPr="0078461F">
        <w:rPr>
          <w:rFonts w:ascii="Times New Roman" w:hAnsi="Times New Roman" w:cs="Times New Roman"/>
          <w:u w:val="single"/>
        </w:rPr>
        <w:t>in</w:t>
      </w:r>
      <w:proofErr w:type="gramEnd"/>
      <w:r w:rsidRPr="0078461F">
        <w:rPr>
          <w:rFonts w:ascii="Times New Roman" w:hAnsi="Times New Roman" w:cs="Times New Roman"/>
          <w:u w:val="single"/>
        </w:rPr>
        <w:t xml:space="preserve"> other words, which do you value more: length of life or quality of life?</w:t>
      </w:r>
    </w:p>
    <w:p w:rsidR="00192C45" w:rsidRPr="0078461F" w:rsidRDefault="00192C45" w:rsidP="00192C45">
      <w:pPr>
        <w:rPr>
          <w:rFonts w:ascii="Times New Roman" w:hAnsi="Times New Roman" w:cs="Times New Roman"/>
        </w:rPr>
      </w:pPr>
      <w:r w:rsidRPr="0078461F">
        <w:rPr>
          <w:rFonts w:ascii="Times New Roman" w:hAnsi="Times New Roman" w:cs="Times New Roman"/>
        </w:rPr>
        <w:t>10. Point out three of the main costs of putting off these difficult decisions:</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a. You may not receive the full treatment that you want or you have to undergo prolonged, painful, expensive, invasive treatments that you hoped to avoid</w:t>
      </w:r>
      <w:proofErr w:type="gramStart"/>
      <w:r w:rsidRPr="0078461F">
        <w:rPr>
          <w:rFonts w:ascii="Times New Roman" w:hAnsi="Times New Roman" w:cs="Times New Roman"/>
        </w:rPr>
        <w:t>;</w:t>
      </w:r>
      <w:proofErr w:type="gramEnd"/>
      <w:r w:rsidRPr="0078461F">
        <w:rPr>
          <w:rFonts w:ascii="Times New Roman" w:hAnsi="Times New Roman" w:cs="Times New Roman"/>
        </w:rPr>
        <w:t xml:space="preserve"> </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b. You force loved ones to make decisions for you without knowing exactly what you want, exposing them to the risk of a lifetime of guilt about having let you go much sooner than you wanted, or kept you uncomfortably alive much longer than you wanted.</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c. If you don’t take responsibility for making critical decisions, family members and friends may have life-long conflict if they disagree about which type of care you would have chosen.</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That’s why it is essential to make these decisions now.</w:t>
      </w:r>
    </w:p>
    <w:p w:rsidR="00192C45" w:rsidRPr="0078461F" w:rsidRDefault="00192C45" w:rsidP="00192C45">
      <w:pPr>
        <w:rPr>
          <w:rFonts w:ascii="Times New Roman" w:hAnsi="Times New Roman" w:cs="Times New Roman"/>
        </w:rPr>
      </w:pPr>
      <w:r w:rsidRPr="0078461F">
        <w:rPr>
          <w:rFonts w:ascii="Times New Roman" w:hAnsi="Times New Roman" w:cs="Times New Roman"/>
        </w:rPr>
        <w:t>11. When answering question 5, differentiate between:</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 xml:space="preserve">a.  </w:t>
      </w:r>
      <w:proofErr w:type="gramStart"/>
      <w:r w:rsidRPr="0078461F">
        <w:rPr>
          <w:rFonts w:ascii="Times New Roman" w:hAnsi="Times New Roman" w:cs="Times New Roman"/>
        </w:rPr>
        <w:t>living</w:t>
      </w:r>
      <w:proofErr w:type="gramEnd"/>
      <w:r w:rsidRPr="0078461F">
        <w:rPr>
          <w:rFonts w:ascii="Times New Roman" w:hAnsi="Times New Roman" w:cs="Times New Roman"/>
        </w:rPr>
        <w:t xml:space="preserve"> wills, that are often created before a serious illness develops and are signed by patients; and </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 xml:space="preserve">b.  POLST forms, that are not created until a serious illness develops and must be signed by a doctor. </w:t>
      </w:r>
    </w:p>
    <w:p w:rsidR="00192C45" w:rsidRPr="0078461F" w:rsidRDefault="00192C45" w:rsidP="00192C45">
      <w:pPr>
        <w:rPr>
          <w:rFonts w:ascii="Times New Roman" w:hAnsi="Times New Roman" w:cs="Times New Roman"/>
        </w:rPr>
      </w:pPr>
    </w:p>
    <w:p w:rsidR="00192C45" w:rsidRPr="0078461F" w:rsidRDefault="00192C45" w:rsidP="00192C45">
      <w:pPr>
        <w:jc w:val="center"/>
        <w:rPr>
          <w:rFonts w:ascii="Times New Roman" w:hAnsi="Times New Roman" w:cs="Times New Roman"/>
        </w:rPr>
      </w:pPr>
      <w:r w:rsidRPr="0078461F">
        <w:rPr>
          <w:rFonts w:ascii="Times New Roman" w:hAnsi="Times New Roman" w:cs="Times New Roman"/>
          <w:u w:val="thick"/>
        </w:rPr>
        <w:t>Step 1</w:t>
      </w:r>
    </w:p>
    <w:p w:rsidR="00192C45" w:rsidRPr="0078461F" w:rsidRDefault="00192C45" w:rsidP="00192C45">
      <w:pPr>
        <w:pStyle w:val="ListParagraph"/>
        <w:ind w:left="3240" w:firstLine="360"/>
        <w:rPr>
          <w:rFonts w:ascii="Times New Roman" w:hAnsi="Times New Roman" w:cs="Times New Roman"/>
          <w:u w:val="thick"/>
        </w:rPr>
      </w:pPr>
    </w:p>
    <w:p w:rsidR="00192C45" w:rsidRPr="0078461F" w:rsidRDefault="00192C45" w:rsidP="00192C45">
      <w:pPr>
        <w:rPr>
          <w:rFonts w:ascii="Times New Roman" w:hAnsi="Times New Roman" w:cs="Times New Roman"/>
        </w:rPr>
      </w:pPr>
      <w:r w:rsidRPr="0078461F">
        <w:rPr>
          <w:rFonts w:ascii="Times New Roman" w:hAnsi="Times New Roman" w:cs="Times New Roman"/>
        </w:rPr>
        <w:t xml:space="preserve">1. Introduce Step 1 by defining  “values” </w:t>
      </w:r>
      <w:proofErr w:type="gramStart"/>
      <w:r w:rsidRPr="0078461F">
        <w:rPr>
          <w:rFonts w:ascii="Times New Roman" w:hAnsi="Times New Roman" w:cs="Times New Roman"/>
        </w:rPr>
        <w:t>as a deeply personal important standards</w:t>
      </w:r>
      <w:proofErr w:type="gramEnd"/>
      <w:r w:rsidRPr="0078461F">
        <w:rPr>
          <w:rFonts w:ascii="Times New Roman" w:hAnsi="Times New Roman" w:cs="Times New Roman"/>
        </w:rPr>
        <w:t xml:space="preserve"> of personal behavior. They are influenced by culture and religion, family beliefs, life experience, and they change over time in response to new knowledge and experience.</w:t>
      </w:r>
    </w:p>
    <w:p w:rsidR="00192C45" w:rsidRPr="0078461F" w:rsidRDefault="00192C45" w:rsidP="00192C45">
      <w:pPr>
        <w:pStyle w:val="ListParagraph"/>
        <w:numPr>
          <w:ilvl w:val="0"/>
          <w:numId w:val="8"/>
        </w:numPr>
        <w:rPr>
          <w:rFonts w:ascii="Times New Roman" w:hAnsi="Times New Roman" w:cs="Times New Roman"/>
        </w:rPr>
      </w:pPr>
      <w:r w:rsidRPr="0078461F">
        <w:rPr>
          <w:rFonts w:ascii="Times New Roman" w:hAnsi="Times New Roman" w:cs="Times New Roman"/>
        </w:rPr>
        <w:t>They are subjective and neither right nor wrong…</w:t>
      </w:r>
    </w:p>
    <w:p w:rsidR="00192C45" w:rsidRPr="0078461F" w:rsidRDefault="00192C45" w:rsidP="00192C45">
      <w:pPr>
        <w:pStyle w:val="ListParagraph"/>
        <w:numPr>
          <w:ilvl w:val="0"/>
          <w:numId w:val="8"/>
        </w:numPr>
        <w:rPr>
          <w:rFonts w:ascii="Times New Roman" w:hAnsi="Times New Roman" w:cs="Times New Roman"/>
        </w:rPr>
      </w:pPr>
      <w:proofErr w:type="gramStart"/>
      <w:r w:rsidRPr="0078461F">
        <w:rPr>
          <w:rFonts w:ascii="Times New Roman" w:hAnsi="Times New Roman" w:cs="Times New Roman"/>
        </w:rPr>
        <w:t>but</w:t>
      </w:r>
      <w:proofErr w:type="gramEnd"/>
      <w:r w:rsidRPr="0078461F">
        <w:rPr>
          <w:rFonts w:ascii="Times New Roman" w:hAnsi="Times New Roman" w:cs="Times New Roman"/>
        </w:rPr>
        <w:t xml:space="preserve"> they do have objective, real world consequences that may or may not be desirable.</w:t>
      </w:r>
    </w:p>
    <w:p w:rsidR="00192C45" w:rsidRPr="0078461F" w:rsidRDefault="00192C45" w:rsidP="00192C45">
      <w:pPr>
        <w:pStyle w:val="ListParagraph"/>
        <w:numPr>
          <w:ilvl w:val="0"/>
          <w:numId w:val="8"/>
        </w:numPr>
        <w:rPr>
          <w:rFonts w:ascii="Times New Roman" w:hAnsi="Times New Roman" w:cs="Times New Roman"/>
        </w:rPr>
      </w:pPr>
      <w:r w:rsidRPr="0078461F">
        <w:rPr>
          <w:rFonts w:ascii="Times New Roman" w:hAnsi="Times New Roman" w:cs="Times New Roman"/>
        </w:rPr>
        <w:t xml:space="preserve">Values are emotional, and often trump knowledge, that is cognitive, </w:t>
      </w:r>
    </w:p>
    <w:p w:rsidR="00192C45" w:rsidRPr="0078461F" w:rsidRDefault="00192C45" w:rsidP="00192C45">
      <w:pPr>
        <w:pStyle w:val="ListParagraph"/>
        <w:numPr>
          <w:ilvl w:val="0"/>
          <w:numId w:val="8"/>
        </w:numPr>
        <w:rPr>
          <w:rFonts w:ascii="Times New Roman" w:hAnsi="Times New Roman" w:cs="Times New Roman"/>
        </w:rPr>
      </w:pPr>
      <w:r w:rsidRPr="0078461F">
        <w:rPr>
          <w:rFonts w:ascii="Times New Roman" w:hAnsi="Times New Roman" w:cs="Times New Roman"/>
        </w:rPr>
        <w:t>Articulating your values helps you refine them by deciding which to keep, change, and/or replace.</w:t>
      </w:r>
    </w:p>
    <w:p w:rsidR="00192C45" w:rsidRPr="0078461F" w:rsidRDefault="00192C45" w:rsidP="00192C45">
      <w:pPr>
        <w:pStyle w:val="ListParagraph"/>
        <w:numPr>
          <w:ilvl w:val="0"/>
          <w:numId w:val="8"/>
        </w:numPr>
        <w:rPr>
          <w:rFonts w:ascii="Times New Roman" w:hAnsi="Times New Roman" w:cs="Times New Roman"/>
        </w:rPr>
      </w:pPr>
      <w:r w:rsidRPr="0078461F">
        <w:rPr>
          <w:rFonts w:ascii="Times New Roman" w:hAnsi="Times New Roman" w:cs="Times New Roman"/>
        </w:rPr>
        <w:t>The questions in Step 1 are a few of the value dimensions that influence e-o-l decisions but they are not in any way the full gamut of options.  Step 2 will help you expand your value framework in your own words.</w:t>
      </w:r>
    </w:p>
    <w:p w:rsidR="00192C45" w:rsidRPr="0078461F" w:rsidRDefault="00192C45" w:rsidP="00192C45">
      <w:pPr>
        <w:pStyle w:val="ListParagraph"/>
        <w:numPr>
          <w:ilvl w:val="0"/>
          <w:numId w:val="8"/>
        </w:numPr>
        <w:rPr>
          <w:rFonts w:ascii="Times New Roman" w:hAnsi="Times New Roman" w:cs="Times New Roman"/>
        </w:rPr>
      </w:pPr>
      <w:r w:rsidRPr="0078461F">
        <w:rPr>
          <w:rFonts w:ascii="Times New Roman" w:hAnsi="Times New Roman" w:cs="Times New Roman"/>
        </w:rPr>
        <w:t>Now guide participants in the completion of Step 1</w:t>
      </w:r>
    </w:p>
    <w:p w:rsidR="00192C45" w:rsidRPr="0078461F" w:rsidRDefault="00192C45" w:rsidP="00192C45">
      <w:pPr>
        <w:rPr>
          <w:rFonts w:ascii="Times New Roman" w:hAnsi="Times New Roman" w:cs="Times New Roman"/>
        </w:rPr>
      </w:pPr>
      <w:r w:rsidRPr="0078461F">
        <w:rPr>
          <w:rFonts w:ascii="Times New Roman" w:hAnsi="Times New Roman" w:cs="Times New Roman"/>
        </w:rPr>
        <w:t>2. Help participants summarize their preferences in terms of duration vs. quality of life.</w:t>
      </w:r>
    </w:p>
    <w:p w:rsidR="00192C45" w:rsidRPr="0078461F" w:rsidRDefault="00192C45" w:rsidP="00192C45">
      <w:pPr>
        <w:rPr>
          <w:rFonts w:ascii="Times New Roman" w:hAnsi="Times New Roman" w:cs="Times New Roman"/>
        </w:rPr>
      </w:pPr>
      <w:r>
        <w:rPr>
          <w:rFonts w:ascii="Times New Roman" w:hAnsi="Times New Roman" w:cs="Times New Roman"/>
        </w:rPr>
        <w:t xml:space="preserve">3. Ask 4 different participants to each </w:t>
      </w:r>
      <w:r w:rsidRPr="0078461F">
        <w:rPr>
          <w:rFonts w:ascii="Times New Roman" w:hAnsi="Times New Roman" w:cs="Times New Roman"/>
        </w:rPr>
        <w:t>read and discuss each scenario in Section B.  This is the only clear chance for participants to understand the personal impact of the decisions they are about to make.</w:t>
      </w:r>
    </w:p>
    <w:p w:rsidR="00192C45" w:rsidRPr="0078461F" w:rsidRDefault="00192C45" w:rsidP="00192C45">
      <w:pPr>
        <w:rPr>
          <w:rFonts w:ascii="Times New Roman" w:hAnsi="Times New Roman" w:cs="Times New Roman"/>
        </w:rPr>
      </w:pPr>
    </w:p>
    <w:p w:rsidR="00192C45" w:rsidRPr="0078461F" w:rsidRDefault="00192C45" w:rsidP="00192C45">
      <w:pPr>
        <w:jc w:val="center"/>
        <w:rPr>
          <w:rFonts w:ascii="Times New Roman" w:hAnsi="Times New Roman" w:cs="Times New Roman"/>
          <w:u w:val="thick"/>
        </w:rPr>
      </w:pPr>
      <w:r w:rsidRPr="0078461F">
        <w:rPr>
          <w:rFonts w:ascii="Times New Roman" w:hAnsi="Times New Roman" w:cs="Times New Roman"/>
          <w:u w:val="thick"/>
        </w:rPr>
        <w:t>Step 2</w:t>
      </w:r>
    </w:p>
    <w:p w:rsidR="00192C45" w:rsidRPr="0078461F" w:rsidRDefault="00192C45" w:rsidP="00192C45">
      <w:pPr>
        <w:jc w:val="center"/>
        <w:rPr>
          <w:rFonts w:ascii="Times New Roman" w:hAnsi="Times New Roman" w:cs="Times New Roman"/>
        </w:rPr>
      </w:pPr>
    </w:p>
    <w:p w:rsidR="00192C45" w:rsidRPr="0078461F" w:rsidRDefault="00192C45" w:rsidP="00192C45">
      <w:pPr>
        <w:rPr>
          <w:rFonts w:ascii="Times New Roman" w:hAnsi="Times New Roman" w:cs="Times New Roman"/>
        </w:rPr>
      </w:pPr>
      <w:r w:rsidRPr="0078461F">
        <w:rPr>
          <w:rFonts w:ascii="Times New Roman" w:hAnsi="Times New Roman" w:cs="Times New Roman"/>
        </w:rPr>
        <w:t xml:space="preserve">1. Explain that Step 2 is critically important because it communicates core messages about your identity, beliefs, and values to your healthcare providers and significant others. </w:t>
      </w:r>
    </w:p>
    <w:p w:rsidR="00192C45" w:rsidRPr="0078461F" w:rsidRDefault="00192C45" w:rsidP="00192C45">
      <w:pPr>
        <w:pStyle w:val="ListParagraph"/>
        <w:rPr>
          <w:rFonts w:ascii="Times New Roman" w:hAnsi="Times New Roman" w:cs="Times New Roman"/>
        </w:rPr>
      </w:pPr>
      <w:r w:rsidRPr="0078461F">
        <w:rPr>
          <w:rFonts w:ascii="Times New Roman" w:hAnsi="Times New Roman" w:cs="Times New Roman"/>
        </w:rPr>
        <w:t>a.  Since the Advance Directive that you will complete in Step 3 covers only a few eventual possibilities, the personal statement fills in the blanks so the type of care that you receive is more likely to be the type of care that you want.</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 xml:space="preserve">b. The questions listed in </w:t>
      </w:r>
      <w:r w:rsidRPr="0078461F">
        <w:rPr>
          <w:rFonts w:ascii="Times New Roman" w:hAnsi="Times New Roman" w:cs="Times New Roman"/>
          <w:i/>
        </w:rPr>
        <w:t>6-Steps</w:t>
      </w:r>
      <w:r w:rsidRPr="0078461F">
        <w:rPr>
          <w:rFonts w:ascii="Times New Roman" w:hAnsi="Times New Roman" w:cs="Times New Roman"/>
        </w:rPr>
        <w:t xml:space="preserve"> give you some idea about the kinds of information about you that you will want others to have.  Bear in mind the three sources of preferences for end-of-life care:</w:t>
      </w:r>
    </w:p>
    <w:p w:rsidR="00192C45" w:rsidRPr="0078461F" w:rsidRDefault="00192C45" w:rsidP="00192C45">
      <w:pPr>
        <w:ind w:left="1080"/>
        <w:rPr>
          <w:rFonts w:ascii="Times New Roman" w:hAnsi="Times New Roman" w:cs="Times New Roman"/>
        </w:rPr>
      </w:pPr>
      <w:r w:rsidRPr="0078461F">
        <w:rPr>
          <w:rFonts w:ascii="Times New Roman" w:hAnsi="Times New Roman" w:cs="Times New Roman"/>
        </w:rPr>
        <w:t>(1) Spiritual/religious</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(a) Some believe that by suffering, they absorb the pain of others and/or experience Christ’s agony on the cross.</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(b) Some believe that their religion requires them to do everything possible to prolong their lives.  HOWEVER</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In 2006 the Washington State Catholic Conference stated that hospitals have an obligation to offer extraordinary treatments but individuals are not obligated to accept treatments that are extraordinary for them.</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(c) Some believe that death is part of the eternal cycle of life and therefore should be accepted.</w:t>
      </w:r>
    </w:p>
    <w:p w:rsidR="00192C45" w:rsidRPr="0078461F" w:rsidRDefault="00192C45" w:rsidP="00192C45">
      <w:pPr>
        <w:ind w:left="1080"/>
        <w:rPr>
          <w:rFonts w:ascii="Times New Roman" w:hAnsi="Times New Roman" w:cs="Times New Roman"/>
        </w:rPr>
      </w:pPr>
      <w:r w:rsidRPr="0078461F">
        <w:rPr>
          <w:rFonts w:ascii="Times New Roman" w:hAnsi="Times New Roman" w:cs="Times New Roman"/>
        </w:rPr>
        <w:t>(2) Family</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(a) Understandably, families do not want to lose the people they love…</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 xml:space="preserve">(b) </w:t>
      </w:r>
      <w:proofErr w:type="gramStart"/>
      <w:r w:rsidRPr="0078461F">
        <w:rPr>
          <w:rFonts w:ascii="Times New Roman" w:hAnsi="Times New Roman" w:cs="Times New Roman"/>
        </w:rPr>
        <w:t>particularly</w:t>
      </w:r>
      <w:proofErr w:type="gramEnd"/>
      <w:r w:rsidRPr="0078461F">
        <w:rPr>
          <w:rFonts w:ascii="Times New Roman" w:hAnsi="Times New Roman" w:cs="Times New Roman"/>
        </w:rPr>
        <w:t xml:space="preserve"> when they have “unfinished business”.</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(c) Families are also impacted by the cost of the care their loved ones receive, both during active treatment and after their loved one dies</w:t>
      </w:r>
    </w:p>
    <w:p w:rsidR="00192C45" w:rsidRPr="0078461F" w:rsidRDefault="00192C45" w:rsidP="00192C45">
      <w:pPr>
        <w:ind w:left="1080"/>
        <w:rPr>
          <w:rFonts w:ascii="Times New Roman" w:hAnsi="Times New Roman" w:cs="Times New Roman"/>
        </w:rPr>
      </w:pPr>
      <w:r w:rsidRPr="0078461F">
        <w:rPr>
          <w:rFonts w:ascii="Times New Roman" w:hAnsi="Times New Roman" w:cs="Times New Roman"/>
        </w:rPr>
        <w:t>(3) Personal</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(a) This is the most important factor in your decision: it is your life and your choice as to how you live until it ends.</w:t>
      </w:r>
    </w:p>
    <w:p w:rsidR="00192C45" w:rsidRPr="0078461F" w:rsidRDefault="00192C45" w:rsidP="00192C45">
      <w:pPr>
        <w:ind w:left="1800"/>
        <w:rPr>
          <w:rFonts w:ascii="Times New Roman" w:hAnsi="Times New Roman" w:cs="Times New Roman"/>
        </w:rPr>
      </w:pPr>
      <w:r w:rsidRPr="0078461F">
        <w:rPr>
          <w:rFonts w:ascii="Times New Roman" w:hAnsi="Times New Roman" w:cs="Times New Roman"/>
        </w:rPr>
        <w:t>(b) Consider your spiritual/religious beliefs and the wishes of your family, but make your own decision rather than doing what you think others want you to do. This is your final act: your last chance to determine the length and/or quality of the end of your life.</w:t>
      </w:r>
    </w:p>
    <w:p w:rsidR="00192C45" w:rsidRPr="0078461F" w:rsidRDefault="00192C45" w:rsidP="00192C45">
      <w:pPr>
        <w:ind w:left="1080"/>
        <w:rPr>
          <w:rFonts w:ascii="Times New Roman" w:hAnsi="Times New Roman" w:cs="Times New Roman"/>
        </w:rPr>
      </w:pPr>
      <w:r w:rsidRPr="0078461F">
        <w:rPr>
          <w:rFonts w:ascii="Times New Roman" w:hAnsi="Times New Roman" w:cs="Times New Roman"/>
        </w:rPr>
        <w:t>c. You may not have time to finish it today but it is very important that you start by writing a few sentences or paragraphs right now.</w:t>
      </w:r>
    </w:p>
    <w:p w:rsidR="00192C45" w:rsidRPr="0078461F" w:rsidRDefault="00192C45" w:rsidP="00192C45">
      <w:pPr>
        <w:ind w:left="1080"/>
        <w:rPr>
          <w:rFonts w:ascii="Times New Roman" w:hAnsi="Times New Roman" w:cs="Times New Roman"/>
        </w:rPr>
      </w:pPr>
      <w:r w:rsidRPr="0078461F">
        <w:rPr>
          <w:rFonts w:ascii="Times New Roman" w:hAnsi="Times New Roman" w:cs="Times New Roman"/>
        </w:rPr>
        <w:t>d. Ask if anyone is willing to read one or two sentences of their personal statement.</w:t>
      </w:r>
    </w:p>
    <w:p w:rsidR="00192C45" w:rsidRPr="0078461F" w:rsidRDefault="00192C45" w:rsidP="00192C45">
      <w:pPr>
        <w:rPr>
          <w:rFonts w:ascii="Times New Roman" w:hAnsi="Times New Roman" w:cs="Times New Roman"/>
        </w:rPr>
      </w:pPr>
    </w:p>
    <w:p w:rsidR="00192C45" w:rsidRPr="0078461F" w:rsidRDefault="00192C45" w:rsidP="00192C45">
      <w:pPr>
        <w:jc w:val="center"/>
        <w:rPr>
          <w:rFonts w:ascii="Times New Roman" w:hAnsi="Times New Roman" w:cs="Times New Roman"/>
          <w:u w:val="thick"/>
        </w:rPr>
      </w:pPr>
      <w:r w:rsidRPr="0078461F">
        <w:rPr>
          <w:rFonts w:ascii="Times New Roman" w:hAnsi="Times New Roman" w:cs="Times New Roman"/>
          <w:u w:val="thick"/>
        </w:rPr>
        <w:t>Step 3</w:t>
      </w:r>
    </w:p>
    <w:p w:rsidR="00192C45" w:rsidRPr="0078461F" w:rsidRDefault="00192C45" w:rsidP="00192C45">
      <w:pPr>
        <w:jc w:val="center"/>
        <w:rPr>
          <w:rFonts w:ascii="Times New Roman" w:hAnsi="Times New Roman" w:cs="Times New Roman"/>
        </w:rPr>
      </w:pPr>
    </w:p>
    <w:p w:rsidR="00192C45" w:rsidRPr="0078461F" w:rsidRDefault="00192C45" w:rsidP="00192C45">
      <w:pPr>
        <w:rPr>
          <w:rFonts w:ascii="Times New Roman" w:hAnsi="Times New Roman" w:cs="Times New Roman"/>
        </w:rPr>
      </w:pPr>
      <w:r w:rsidRPr="0078461F">
        <w:rPr>
          <w:rFonts w:ascii="Times New Roman" w:hAnsi="Times New Roman" w:cs="Times New Roman"/>
        </w:rPr>
        <w:t>1. Tell participants that this is where the decisions become challenging.  It is important for everyone to understand the meaning of all the terms, some of which may be new to you. Encourage participants to ask for clarification whenever they are uncertain about the meaning of a term.</w:t>
      </w:r>
    </w:p>
    <w:p w:rsidR="00192C45" w:rsidRPr="0078461F" w:rsidRDefault="00192C45" w:rsidP="00192C45">
      <w:pPr>
        <w:rPr>
          <w:rFonts w:ascii="Times New Roman" w:hAnsi="Times New Roman" w:cs="Times New Roman"/>
        </w:rPr>
      </w:pPr>
      <w:r w:rsidRPr="0078461F">
        <w:rPr>
          <w:rFonts w:ascii="Times New Roman" w:hAnsi="Times New Roman" w:cs="Times New Roman"/>
        </w:rPr>
        <w:t>2.  Point out that expressing their preferences is important no matter which type of care they want to receive.</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a. Even though full treatment is the default in many institutions, some doctors might in good faith offer less aggressive treatment unless the patient specifically requested full treatment.</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b. Limited and comfort only care are likely to be offered only if patients specifically request them.</w:t>
      </w:r>
    </w:p>
    <w:p w:rsidR="00192C45" w:rsidRPr="0078461F" w:rsidRDefault="00192C45" w:rsidP="00192C45">
      <w:pPr>
        <w:rPr>
          <w:rFonts w:ascii="Times New Roman" w:hAnsi="Times New Roman" w:cs="Times New Roman"/>
        </w:rPr>
      </w:pPr>
      <w:r w:rsidRPr="0078461F">
        <w:rPr>
          <w:rFonts w:ascii="Times New Roman" w:hAnsi="Times New Roman" w:cs="Times New Roman"/>
        </w:rPr>
        <w:t>3. To frame these decisions properly, ask participants to imagine that when their living will comes into play, they don’t feel the way they do today but instead are frail, possibly in pain, unable to eat or drink independently, unable to control their bladder or bowls, and/or unable to communicate coherently.</w:t>
      </w:r>
    </w:p>
    <w:p w:rsidR="00192C45" w:rsidRPr="0078461F" w:rsidRDefault="00192C45" w:rsidP="00192C45">
      <w:pPr>
        <w:rPr>
          <w:rFonts w:ascii="Times New Roman" w:hAnsi="Times New Roman" w:cs="Times New Roman"/>
        </w:rPr>
      </w:pPr>
      <w:r w:rsidRPr="0078461F">
        <w:rPr>
          <w:rFonts w:ascii="Times New Roman" w:hAnsi="Times New Roman" w:cs="Times New Roman"/>
        </w:rPr>
        <w:t>4. Painstakingly go through each item asking participants to make decisions when indicated and explaining the logic of statements that participants will endorse when they sign the advance directive.</w:t>
      </w:r>
    </w:p>
    <w:p w:rsidR="00192C45" w:rsidRPr="0078461F" w:rsidRDefault="00192C45" w:rsidP="00192C45">
      <w:pPr>
        <w:rPr>
          <w:rFonts w:ascii="Times New Roman" w:hAnsi="Times New Roman" w:cs="Times New Roman"/>
        </w:rPr>
      </w:pPr>
      <w:r w:rsidRPr="0078461F">
        <w:rPr>
          <w:rFonts w:ascii="Times New Roman" w:hAnsi="Times New Roman" w:cs="Times New Roman"/>
        </w:rPr>
        <w:t>5. Have signatures witnessed by participants who are not hospital employees or volunteers, and not heirs or relatives.</w:t>
      </w:r>
    </w:p>
    <w:p w:rsidR="00192C45" w:rsidRPr="0078461F" w:rsidRDefault="00192C45" w:rsidP="00192C45">
      <w:pPr>
        <w:rPr>
          <w:rFonts w:ascii="Times New Roman" w:hAnsi="Times New Roman" w:cs="Times New Roman"/>
        </w:rPr>
      </w:pPr>
    </w:p>
    <w:p w:rsidR="00192C45" w:rsidRPr="0078461F" w:rsidRDefault="00192C45" w:rsidP="00192C45">
      <w:pPr>
        <w:jc w:val="center"/>
        <w:rPr>
          <w:rFonts w:ascii="Times New Roman" w:hAnsi="Times New Roman" w:cs="Times New Roman"/>
          <w:u w:val="thick"/>
        </w:rPr>
      </w:pPr>
      <w:r w:rsidRPr="0078461F">
        <w:rPr>
          <w:rFonts w:ascii="Times New Roman" w:hAnsi="Times New Roman" w:cs="Times New Roman"/>
          <w:u w:val="thick"/>
        </w:rPr>
        <w:t>Step 4</w:t>
      </w:r>
    </w:p>
    <w:p w:rsidR="00192C45" w:rsidRPr="0078461F" w:rsidRDefault="00192C45" w:rsidP="00192C45">
      <w:pPr>
        <w:jc w:val="center"/>
        <w:rPr>
          <w:rFonts w:ascii="Times New Roman" w:hAnsi="Times New Roman" w:cs="Times New Roman"/>
        </w:rPr>
      </w:pPr>
    </w:p>
    <w:p w:rsidR="00192C45" w:rsidRPr="0078461F" w:rsidRDefault="00192C45" w:rsidP="00192C45">
      <w:pPr>
        <w:rPr>
          <w:rFonts w:ascii="Times New Roman" w:hAnsi="Times New Roman" w:cs="Times New Roman"/>
        </w:rPr>
      </w:pPr>
      <w:r w:rsidRPr="0078461F">
        <w:rPr>
          <w:rFonts w:ascii="Times New Roman" w:hAnsi="Times New Roman" w:cs="Times New Roman"/>
        </w:rPr>
        <w:t>1. Describe the function of the health care representative (aka surrogate) as the participants’ voices when they cannot speak for themselves, either because they have lost mental capacity or are unconscious.</w:t>
      </w:r>
    </w:p>
    <w:p w:rsidR="00192C45" w:rsidRPr="0078461F" w:rsidRDefault="00192C45" w:rsidP="00192C45">
      <w:pPr>
        <w:rPr>
          <w:rFonts w:ascii="Times New Roman" w:hAnsi="Times New Roman" w:cs="Times New Roman"/>
        </w:rPr>
      </w:pPr>
      <w:r w:rsidRPr="0078461F">
        <w:rPr>
          <w:rFonts w:ascii="Times New Roman" w:hAnsi="Times New Roman" w:cs="Times New Roman"/>
        </w:rPr>
        <w:t xml:space="preserve">2. Referring to </w:t>
      </w:r>
      <w:r w:rsidRPr="0078461F">
        <w:rPr>
          <w:rFonts w:ascii="Times New Roman" w:hAnsi="Times New Roman" w:cs="Times New Roman"/>
          <w:i/>
        </w:rPr>
        <w:t>6-Steps</w:t>
      </w:r>
      <w:r w:rsidRPr="0078461F">
        <w:rPr>
          <w:rFonts w:ascii="Times New Roman" w:hAnsi="Times New Roman" w:cs="Times New Roman"/>
        </w:rPr>
        <w:t>, summarize the qualities of good surrogates.</w:t>
      </w:r>
    </w:p>
    <w:p w:rsidR="00192C45" w:rsidRPr="0078461F" w:rsidRDefault="00192C45" w:rsidP="00192C45">
      <w:pPr>
        <w:rPr>
          <w:rFonts w:ascii="Times New Roman" w:hAnsi="Times New Roman" w:cs="Times New Roman"/>
        </w:rPr>
      </w:pPr>
      <w:r w:rsidRPr="0078461F">
        <w:rPr>
          <w:rFonts w:ascii="Times New Roman" w:hAnsi="Times New Roman" w:cs="Times New Roman"/>
        </w:rPr>
        <w:t>3. Indicate that spouses may or may not be good decision makers depending on their ability to control their own fears and emotions.</w:t>
      </w:r>
    </w:p>
    <w:p w:rsidR="00192C45" w:rsidRPr="0078461F" w:rsidRDefault="00192C45" w:rsidP="00192C45">
      <w:pPr>
        <w:rPr>
          <w:rFonts w:ascii="Times New Roman" w:hAnsi="Times New Roman" w:cs="Times New Roman"/>
        </w:rPr>
      </w:pPr>
      <w:proofErr w:type="gramStart"/>
      <w:r w:rsidRPr="0078461F">
        <w:rPr>
          <w:rFonts w:ascii="Times New Roman" w:hAnsi="Times New Roman" w:cs="Times New Roman"/>
        </w:rPr>
        <w:t>4. If enough participants are accompanied by their surrogates</w:t>
      </w:r>
      <w:proofErr w:type="gramEnd"/>
      <w:r w:rsidRPr="0078461F">
        <w:rPr>
          <w:rFonts w:ascii="Times New Roman" w:hAnsi="Times New Roman" w:cs="Times New Roman"/>
        </w:rPr>
        <w:t>, take 2 minutes to ask the surrogate to describe the kind of e-o-l care he/she thinks the participant has chosen.  Use questions in middle of the step to guide this discussion. (If too few to use the group’s time for this purpose, ask the dyads to do this exercise for a few minutes right after the session ends.)</w:t>
      </w:r>
    </w:p>
    <w:p w:rsidR="00192C45" w:rsidRPr="0078461F" w:rsidRDefault="00192C45" w:rsidP="00192C45">
      <w:pPr>
        <w:rPr>
          <w:rFonts w:ascii="Times New Roman" w:hAnsi="Times New Roman" w:cs="Times New Roman"/>
        </w:rPr>
      </w:pPr>
      <w:r w:rsidRPr="0078461F">
        <w:rPr>
          <w:rFonts w:ascii="Times New Roman" w:hAnsi="Times New Roman" w:cs="Times New Roman"/>
        </w:rPr>
        <w:t>5. Remind the surrogates that when they are acting for the participant they are responsible to:</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a. Express the participant’s wishes as stated.</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b. Control the impulse to override the participant’s preferences with their own; and</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c. Resist any almost efforts by providers to override the participant’s preferences with statements like “If it were my mother, I would…”</w:t>
      </w:r>
    </w:p>
    <w:p w:rsidR="00192C45" w:rsidRPr="0078461F" w:rsidRDefault="00192C45" w:rsidP="00192C45">
      <w:pPr>
        <w:ind w:left="720"/>
        <w:rPr>
          <w:rFonts w:ascii="Times New Roman" w:hAnsi="Times New Roman" w:cs="Times New Roman"/>
        </w:rPr>
      </w:pPr>
      <w:r w:rsidRPr="0078461F">
        <w:rPr>
          <w:rFonts w:ascii="Times New Roman" w:hAnsi="Times New Roman" w:cs="Times New Roman"/>
        </w:rPr>
        <w:t xml:space="preserve">Invite one or more surrogates to </w:t>
      </w:r>
      <w:proofErr w:type="gramStart"/>
      <w:r w:rsidRPr="0078461F">
        <w:rPr>
          <w:rFonts w:ascii="Times New Roman" w:hAnsi="Times New Roman" w:cs="Times New Roman"/>
        </w:rPr>
        <w:t>role play</w:t>
      </w:r>
      <w:proofErr w:type="gramEnd"/>
      <w:r w:rsidRPr="0078461F">
        <w:rPr>
          <w:rFonts w:ascii="Times New Roman" w:hAnsi="Times New Roman" w:cs="Times New Roman"/>
        </w:rPr>
        <w:t xml:space="preserve"> the way they plan to resist such influence attempts.</w:t>
      </w:r>
    </w:p>
    <w:p w:rsidR="00192C45" w:rsidRPr="0078461F" w:rsidRDefault="00192C45" w:rsidP="00192C45">
      <w:pPr>
        <w:rPr>
          <w:rFonts w:ascii="Times New Roman" w:hAnsi="Times New Roman" w:cs="Times New Roman"/>
        </w:rPr>
      </w:pPr>
    </w:p>
    <w:p w:rsidR="00192C45" w:rsidRPr="0078461F" w:rsidRDefault="00192C45" w:rsidP="00192C45">
      <w:pPr>
        <w:jc w:val="center"/>
        <w:rPr>
          <w:rFonts w:ascii="Times New Roman" w:hAnsi="Times New Roman" w:cs="Times New Roman"/>
          <w:u w:val="thick"/>
        </w:rPr>
      </w:pPr>
      <w:r w:rsidRPr="0078461F">
        <w:rPr>
          <w:rFonts w:ascii="Times New Roman" w:hAnsi="Times New Roman" w:cs="Times New Roman"/>
          <w:u w:val="thick"/>
        </w:rPr>
        <w:t>Step 5</w:t>
      </w:r>
    </w:p>
    <w:p w:rsidR="00192C45" w:rsidRPr="0078461F" w:rsidRDefault="00192C45" w:rsidP="00192C45">
      <w:pPr>
        <w:jc w:val="center"/>
        <w:rPr>
          <w:rFonts w:ascii="Times New Roman" w:hAnsi="Times New Roman" w:cs="Times New Roman"/>
        </w:rPr>
      </w:pPr>
    </w:p>
    <w:p w:rsidR="00192C45" w:rsidRPr="0078461F" w:rsidRDefault="00192C45" w:rsidP="00192C45">
      <w:pPr>
        <w:rPr>
          <w:rFonts w:ascii="Times New Roman" w:hAnsi="Times New Roman" w:cs="Times New Roman"/>
        </w:rPr>
      </w:pPr>
      <w:r w:rsidRPr="0078461F">
        <w:rPr>
          <w:rFonts w:ascii="Times New Roman" w:hAnsi="Times New Roman" w:cs="Times New Roman"/>
        </w:rPr>
        <w:t>1. Present this step by reminding participants that their living wills will affect the type of e-o-l care only if their doctors will enter orders that are consistent with their wishes.  Therefore it is essential that they bring copies of their documents to their doctors and summarize their wishes.</w:t>
      </w:r>
    </w:p>
    <w:p w:rsidR="00192C45" w:rsidRPr="0078461F" w:rsidRDefault="00192C45" w:rsidP="00192C45">
      <w:pPr>
        <w:rPr>
          <w:rFonts w:ascii="Times New Roman" w:hAnsi="Times New Roman" w:cs="Times New Roman"/>
        </w:rPr>
      </w:pPr>
      <w:r w:rsidRPr="0078461F">
        <w:rPr>
          <w:rFonts w:ascii="Times New Roman" w:hAnsi="Times New Roman" w:cs="Times New Roman"/>
        </w:rPr>
        <w:t>2. This step structures that process and creates an implicit contract in which doctors commit to honoring participants’ wishes.</w:t>
      </w:r>
    </w:p>
    <w:p w:rsidR="00192C45" w:rsidRPr="0078461F" w:rsidRDefault="00192C45" w:rsidP="00192C45">
      <w:pPr>
        <w:rPr>
          <w:rFonts w:ascii="Times New Roman" w:hAnsi="Times New Roman" w:cs="Times New Roman"/>
        </w:rPr>
      </w:pPr>
      <w:r w:rsidRPr="0078461F">
        <w:rPr>
          <w:rFonts w:ascii="Times New Roman" w:hAnsi="Times New Roman" w:cs="Times New Roman"/>
        </w:rPr>
        <w:t>3. The statement that participants will hold their providers blameless if their wishes are honored is a very important commitment of good faith by the participant.</w:t>
      </w:r>
    </w:p>
    <w:p w:rsidR="00192C45" w:rsidRPr="0078461F" w:rsidRDefault="00192C45" w:rsidP="00192C45">
      <w:pPr>
        <w:rPr>
          <w:rFonts w:ascii="Times New Roman" w:hAnsi="Times New Roman" w:cs="Times New Roman"/>
        </w:rPr>
      </w:pPr>
      <w:r w:rsidRPr="0078461F">
        <w:rPr>
          <w:rFonts w:ascii="Times New Roman" w:hAnsi="Times New Roman" w:cs="Times New Roman"/>
        </w:rPr>
        <w:t>4. Stress the importance of providing doctors accurate information about how to contact surrogates and back-up representatives.</w:t>
      </w:r>
    </w:p>
    <w:p w:rsidR="00192C45" w:rsidRDefault="00192C45" w:rsidP="00192C45">
      <w:pPr>
        <w:rPr>
          <w:rFonts w:ascii="Times New Roman" w:hAnsi="Times New Roman" w:cs="Times New Roman"/>
        </w:rPr>
      </w:pPr>
      <w:r w:rsidRPr="0078461F">
        <w:rPr>
          <w:rFonts w:ascii="Times New Roman" w:hAnsi="Times New Roman" w:cs="Times New Roman"/>
        </w:rPr>
        <w:t xml:space="preserve">5. Stress, too, the importance of identifying anyone who participants </w:t>
      </w:r>
      <w:r w:rsidRPr="0078461F">
        <w:rPr>
          <w:rFonts w:ascii="Times New Roman" w:hAnsi="Times New Roman" w:cs="Times New Roman"/>
          <w:u w:val="thick"/>
        </w:rPr>
        <w:t>do not</w:t>
      </w:r>
      <w:r w:rsidRPr="0078461F">
        <w:rPr>
          <w:rFonts w:ascii="Times New Roman" w:hAnsi="Times New Roman" w:cs="Times New Roman"/>
        </w:rPr>
        <w:t xml:space="preserve"> want to have a voice in determining their care.</w:t>
      </w:r>
    </w:p>
    <w:p w:rsidR="00192C45" w:rsidRDefault="00192C45" w:rsidP="00192C45">
      <w:pPr>
        <w:rPr>
          <w:rFonts w:ascii="Times New Roman" w:hAnsi="Times New Roman" w:cs="Times New Roman"/>
        </w:rPr>
      </w:pPr>
      <w:r>
        <w:rPr>
          <w:rFonts w:ascii="Times New Roman" w:hAnsi="Times New Roman" w:cs="Times New Roman"/>
        </w:rPr>
        <w:t>6. Advise participants to bring a copy of pages 18-19 to every meeting with every provider to make certain that their wishes are known.</w:t>
      </w:r>
    </w:p>
    <w:p w:rsidR="00192C45" w:rsidRDefault="00192C45" w:rsidP="00192C45">
      <w:pPr>
        <w:rPr>
          <w:rFonts w:ascii="Times New Roman" w:hAnsi="Times New Roman" w:cs="Times New Roman"/>
        </w:rPr>
      </w:pPr>
      <w:r>
        <w:rPr>
          <w:rFonts w:ascii="Times New Roman" w:hAnsi="Times New Roman" w:cs="Times New Roman"/>
        </w:rPr>
        <w:t xml:space="preserve">7. Discuss the importance of participants’ telling providers their preferred balance of optimism and reality.  </w:t>
      </w:r>
    </w:p>
    <w:p w:rsidR="00192C45" w:rsidRPr="0078461F" w:rsidRDefault="00192C45" w:rsidP="00192C45">
      <w:pPr>
        <w:rPr>
          <w:rFonts w:ascii="Times New Roman" w:hAnsi="Times New Roman" w:cs="Times New Roman"/>
        </w:rPr>
      </w:pPr>
      <w:r>
        <w:rPr>
          <w:rFonts w:ascii="Times New Roman" w:hAnsi="Times New Roman" w:cs="Times New Roman"/>
        </w:rPr>
        <w:t xml:space="preserve">8. Involve participants in </w:t>
      </w:r>
      <w:proofErr w:type="gramStart"/>
      <w:r>
        <w:rPr>
          <w:rFonts w:ascii="Times New Roman" w:hAnsi="Times New Roman" w:cs="Times New Roman"/>
        </w:rPr>
        <w:t>role plays</w:t>
      </w:r>
      <w:proofErr w:type="gramEnd"/>
      <w:r>
        <w:rPr>
          <w:rFonts w:ascii="Times New Roman" w:hAnsi="Times New Roman" w:cs="Times New Roman"/>
        </w:rPr>
        <w:t xml:space="preserve"> of the generic and illness-specific discussion of advance directives.  Include enactment of doctor advising surrogates to overrule patients’ preferences using various ploys, e.g. “If it were my wife, I would…” or “In your wife’s condition, this is what I would want….”</w:t>
      </w:r>
    </w:p>
    <w:p w:rsidR="00192C45" w:rsidRPr="0078461F" w:rsidRDefault="00192C45" w:rsidP="00192C45">
      <w:pPr>
        <w:rPr>
          <w:rFonts w:ascii="Times New Roman" w:hAnsi="Times New Roman" w:cs="Times New Roman"/>
        </w:rPr>
      </w:pPr>
    </w:p>
    <w:p w:rsidR="00192C45" w:rsidRPr="0078461F" w:rsidRDefault="00192C45" w:rsidP="00192C45">
      <w:pPr>
        <w:jc w:val="center"/>
        <w:rPr>
          <w:rFonts w:ascii="Times New Roman" w:hAnsi="Times New Roman" w:cs="Times New Roman"/>
          <w:u w:val="thick"/>
        </w:rPr>
      </w:pPr>
      <w:r w:rsidRPr="0078461F">
        <w:rPr>
          <w:rFonts w:ascii="Times New Roman" w:hAnsi="Times New Roman" w:cs="Times New Roman"/>
          <w:u w:val="thick"/>
        </w:rPr>
        <w:t>Step 6</w:t>
      </w:r>
    </w:p>
    <w:p w:rsidR="00192C45" w:rsidRPr="0078461F" w:rsidRDefault="00192C45" w:rsidP="00192C45">
      <w:pPr>
        <w:rPr>
          <w:rFonts w:ascii="Times New Roman" w:hAnsi="Times New Roman" w:cs="Times New Roman"/>
        </w:rPr>
      </w:pPr>
      <w:r w:rsidRPr="0078461F">
        <w:rPr>
          <w:rFonts w:ascii="Times New Roman" w:hAnsi="Times New Roman" w:cs="Times New Roman"/>
        </w:rPr>
        <w:t>1. Introduce this step as a reminder of things that participants should do to increase the likelihood that their documents will be available when and where they are needed.</w:t>
      </w:r>
    </w:p>
    <w:p w:rsidR="00192C45" w:rsidRPr="0078461F" w:rsidRDefault="00192C45" w:rsidP="00192C45">
      <w:pPr>
        <w:rPr>
          <w:rFonts w:ascii="Times New Roman" w:hAnsi="Times New Roman" w:cs="Times New Roman"/>
        </w:rPr>
      </w:pPr>
      <w:r w:rsidRPr="0078461F">
        <w:rPr>
          <w:rFonts w:ascii="Times New Roman" w:hAnsi="Times New Roman" w:cs="Times New Roman"/>
        </w:rPr>
        <w:t>2. Remind participants that keeping the documents in their safe-deposit boxes or lawyers’ safe guarantees that honoring their wishes will be delayed, and may never be honored.</w:t>
      </w:r>
    </w:p>
    <w:p w:rsidR="00192C45" w:rsidRPr="0078461F" w:rsidRDefault="00192C45" w:rsidP="00192C45">
      <w:pPr>
        <w:jc w:val="center"/>
        <w:rPr>
          <w:rFonts w:ascii="Times New Roman" w:hAnsi="Times New Roman" w:cs="Times New Roman"/>
        </w:rPr>
      </w:pPr>
      <w:r w:rsidRPr="0078461F">
        <w:rPr>
          <w:rFonts w:ascii="Times New Roman" w:hAnsi="Times New Roman" w:cs="Times New Roman"/>
          <w:u w:val="thick"/>
        </w:rPr>
        <w:t>Final Points</w:t>
      </w:r>
    </w:p>
    <w:p w:rsidR="00192C45" w:rsidRPr="0078461F" w:rsidRDefault="00192C45" w:rsidP="00192C45">
      <w:pPr>
        <w:jc w:val="center"/>
        <w:rPr>
          <w:rFonts w:ascii="Times New Roman" w:hAnsi="Times New Roman" w:cs="Times New Roman"/>
        </w:rPr>
      </w:pPr>
    </w:p>
    <w:p w:rsidR="00192C45" w:rsidRPr="0078461F" w:rsidRDefault="00192C45" w:rsidP="00192C45">
      <w:pPr>
        <w:rPr>
          <w:rFonts w:ascii="Times New Roman" w:hAnsi="Times New Roman" w:cs="Times New Roman"/>
        </w:rPr>
      </w:pPr>
      <w:r w:rsidRPr="0078461F">
        <w:rPr>
          <w:rFonts w:ascii="Times New Roman" w:hAnsi="Times New Roman" w:cs="Times New Roman"/>
        </w:rPr>
        <w:t xml:space="preserve">1. Ask participants to complete the 6-Steps evaluation form, including their contact information if they would like us to contact them with follow-up information.  </w:t>
      </w:r>
    </w:p>
    <w:p w:rsidR="00192C45" w:rsidRPr="0078461F" w:rsidRDefault="00192C45" w:rsidP="00192C45">
      <w:pPr>
        <w:rPr>
          <w:rFonts w:ascii="Times New Roman" w:hAnsi="Times New Roman" w:cs="Times New Roman"/>
        </w:rPr>
      </w:pPr>
      <w:r>
        <w:rPr>
          <w:rFonts w:ascii="Times New Roman" w:hAnsi="Times New Roman" w:cs="Times New Roman"/>
        </w:rPr>
        <w:t>2</w:t>
      </w:r>
      <w:r w:rsidRPr="0078461F">
        <w:rPr>
          <w:rFonts w:ascii="Times New Roman" w:hAnsi="Times New Roman" w:cs="Times New Roman"/>
        </w:rPr>
        <w:t>. Tell participants that immediately following the session they can have their living wills scanned into their EMRs if they are patients of anyone</w:t>
      </w:r>
      <w:r>
        <w:rPr>
          <w:rFonts w:ascii="Times New Roman" w:hAnsi="Times New Roman" w:cs="Times New Roman"/>
        </w:rPr>
        <w:t xml:space="preserve"> </w:t>
      </w:r>
      <w:r w:rsidRPr="0078461F">
        <w:rPr>
          <w:rFonts w:ascii="Times New Roman" w:hAnsi="Times New Roman" w:cs="Times New Roman"/>
        </w:rPr>
        <w:t>affiliated with Swedish and therefore already have a chart.</w:t>
      </w:r>
    </w:p>
    <w:p w:rsidR="00A77966" w:rsidRDefault="00A77966">
      <w:bookmarkStart w:id="0" w:name="_GoBack"/>
      <w:bookmarkEnd w:id="0"/>
    </w:p>
    <w:sectPr w:rsidR="00A77966" w:rsidSect="00E47B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6C8"/>
    <w:multiLevelType w:val="hybridMultilevel"/>
    <w:tmpl w:val="17D836A6"/>
    <w:lvl w:ilvl="0" w:tplc="03760C8E">
      <w:start w:val="1"/>
      <w:numFmt w:val="low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
    <w:nsid w:val="28A86556"/>
    <w:multiLevelType w:val="hybridMultilevel"/>
    <w:tmpl w:val="E6E46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586975"/>
    <w:multiLevelType w:val="hybridMultilevel"/>
    <w:tmpl w:val="465A591A"/>
    <w:lvl w:ilvl="0" w:tplc="A5729E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14F5C9C"/>
    <w:multiLevelType w:val="hybridMultilevel"/>
    <w:tmpl w:val="68E8EECA"/>
    <w:lvl w:ilvl="0" w:tplc="714E45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2DE6FD0"/>
    <w:multiLevelType w:val="hybridMultilevel"/>
    <w:tmpl w:val="EF1A5E06"/>
    <w:lvl w:ilvl="0" w:tplc="D140F95C">
      <w:start w:val="1"/>
      <w:numFmt w:val="decimal"/>
      <w:lvlText w:val="(%1)"/>
      <w:lvlJc w:val="left"/>
      <w:pPr>
        <w:ind w:left="2200" w:hanging="40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01925B5"/>
    <w:multiLevelType w:val="hybridMultilevel"/>
    <w:tmpl w:val="18F00EEA"/>
    <w:lvl w:ilvl="0" w:tplc="60AACDE4">
      <w:start w:val="1"/>
      <w:numFmt w:val="decimal"/>
      <w:lvlText w:val="(%1)"/>
      <w:lvlJc w:val="left"/>
      <w:pPr>
        <w:ind w:left="2200" w:hanging="40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3B3467D"/>
    <w:multiLevelType w:val="hybridMultilevel"/>
    <w:tmpl w:val="7A50C080"/>
    <w:lvl w:ilvl="0" w:tplc="6D3057F2">
      <w:start w:val="1"/>
      <w:numFmt w:val="decimal"/>
      <w:lvlText w:val="(%1)"/>
      <w:lvlJc w:val="left"/>
      <w:pPr>
        <w:ind w:left="2200" w:hanging="40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86706FF"/>
    <w:multiLevelType w:val="hybridMultilevel"/>
    <w:tmpl w:val="288CE4F0"/>
    <w:lvl w:ilvl="0" w:tplc="67FCAB9C">
      <w:start w:val="1"/>
      <w:numFmt w:val="lowerLetter"/>
      <w:lvlText w:val="%1."/>
      <w:lvlJc w:val="left"/>
      <w:pPr>
        <w:ind w:left="1120" w:hanging="40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885467"/>
    <w:multiLevelType w:val="hybridMultilevel"/>
    <w:tmpl w:val="6B865E8A"/>
    <w:lvl w:ilvl="0" w:tplc="4EE89C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4A37322"/>
    <w:multiLevelType w:val="hybridMultilevel"/>
    <w:tmpl w:val="CB1C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5"/>
  </w:num>
  <w:num w:numId="5">
    <w:abstractNumId w:val="6"/>
  </w:num>
  <w:num w:numId="6">
    <w:abstractNumId w:val="3"/>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45"/>
    <w:rsid w:val="00192C45"/>
    <w:rsid w:val="00A77966"/>
    <w:rsid w:val="00E4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D7D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C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12484</Characters>
  <Application>Microsoft Macintosh Word</Application>
  <DocSecurity>0</DocSecurity>
  <Lines>104</Lines>
  <Paragraphs>29</Paragraphs>
  <ScaleCrop>false</ScaleCrop>
  <Company>University of Washington</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Stuart</dc:creator>
  <cp:keywords/>
  <dc:description/>
  <cp:lastModifiedBy>Richard Stuart</cp:lastModifiedBy>
  <cp:revision>1</cp:revision>
  <dcterms:created xsi:type="dcterms:W3CDTF">2015-03-30T17:05:00Z</dcterms:created>
  <dcterms:modified xsi:type="dcterms:W3CDTF">2015-03-30T17:06:00Z</dcterms:modified>
</cp:coreProperties>
</file>